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2FB8" w14:textId="26F541D0" w:rsidR="005A34CD" w:rsidRPr="00F329DE" w:rsidRDefault="001251F3" w:rsidP="00462E17">
      <w:pPr>
        <w:jc w:val="center"/>
        <w:rPr>
          <w:rFonts w:ascii="Times" w:hAnsi="Times"/>
          <w:b/>
          <w:sz w:val="30"/>
          <w:szCs w:val="30"/>
        </w:rPr>
      </w:pPr>
      <w:r w:rsidRPr="00F329DE">
        <w:rPr>
          <w:rFonts w:ascii="Times" w:hAnsi="Times"/>
          <w:b/>
          <w:sz w:val="30"/>
          <w:szCs w:val="30"/>
        </w:rPr>
        <w:t xml:space="preserve">Music 128: </w:t>
      </w:r>
      <w:r w:rsidR="00DC6C44" w:rsidRPr="00F329DE">
        <w:rPr>
          <w:rFonts w:ascii="Times" w:hAnsi="Times"/>
          <w:b/>
          <w:sz w:val="30"/>
          <w:szCs w:val="30"/>
        </w:rPr>
        <w:t>The Legacies of J.S. Bach</w:t>
      </w:r>
    </w:p>
    <w:p w14:paraId="012C6367" w14:textId="77777777" w:rsidR="000D52A6" w:rsidRPr="000B5438" w:rsidRDefault="000D52A6" w:rsidP="00462E17">
      <w:pPr>
        <w:jc w:val="center"/>
        <w:rPr>
          <w:rFonts w:ascii="Times" w:hAnsi="Times"/>
          <w:i/>
          <w:sz w:val="28"/>
          <w:szCs w:val="28"/>
        </w:rPr>
      </w:pPr>
    </w:p>
    <w:p w14:paraId="1B4FFED2" w14:textId="66A41FB4" w:rsidR="000139E8" w:rsidRDefault="00332C2E" w:rsidP="00462E17">
      <w:pPr>
        <w:jc w:val="center"/>
        <w:rPr>
          <w:rFonts w:ascii="Times" w:hAnsi="Times"/>
        </w:rPr>
      </w:pPr>
      <w:r>
        <w:rPr>
          <w:rFonts w:ascii="Times" w:hAnsi="Times"/>
        </w:rPr>
        <w:t>MWF</w:t>
      </w:r>
      <w:r w:rsidR="00615829">
        <w:rPr>
          <w:rFonts w:ascii="Times" w:hAnsi="Times"/>
        </w:rPr>
        <w:t>,</w:t>
      </w:r>
      <w:r>
        <w:rPr>
          <w:rFonts w:ascii="Times" w:hAnsi="Times"/>
        </w:rPr>
        <w:t xml:space="preserve"> 10:00 a.m.—11:00 a.m.</w:t>
      </w:r>
    </w:p>
    <w:p w14:paraId="416139E5" w14:textId="222B7CAC" w:rsidR="00615829" w:rsidRDefault="00615829" w:rsidP="00462E17">
      <w:pPr>
        <w:jc w:val="center"/>
        <w:rPr>
          <w:rFonts w:ascii="Times" w:hAnsi="Times"/>
        </w:rPr>
      </w:pPr>
      <w:r>
        <w:rPr>
          <w:rFonts w:ascii="Times" w:hAnsi="Times"/>
        </w:rPr>
        <w:t>Morrison Hall 12</w:t>
      </w:r>
      <w:r w:rsidR="005758A6">
        <w:rPr>
          <w:rFonts w:ascii="Times" w:hAnsi="Times"/>
        </w:rPr>
        <w:t>8</w:t>
      </w:r>
    </w:p>
    <w:p w14:paraId="795A976A" w14:textId="77777777" w:rsidR="005758A6" w:rsidRDefault="005758A6" w:rsidP="00462E17">
      <w:pPr>
        <w:jc w:val="center"/>
        <w:rPr>
          <w:rFonts w:ascii="Times" w:hAnsi="Times"/>
        </w:rPr>
      </w:pPr>
    </w:p>
    <w:p w14:paraId="034FB26B" w14:textId="77777777" w:rsidR="00281D0A" w:rsidRDefault="00281D0A" w:rsidP="00281D0A">
      <w:pPr>
        <w:jc w:val="center"/>
        <w:rPr>
          <w:rFonts w:ascii="Times" w:hAnsi="Times"/>
        </w:rPr>
      </w:pPr>
      <w:r>
        <w:rPr>
          <w:rFonts w:ascii="Times" w:hAnsi="Times"/>
        </w:rPr>
        <w:t>Dr. David H. Miller</w:t>
      </w:r>
    </w:p>
    <w:p w14:paraId="237C6347" w14:textId="77777777" w:rsidR="00281D0A" w:rsidRDefault="00281D0A" w:rsidP="00281D0A">
      <w:pPr>
        <w:jc w:val="center"/>
        <w:rPr>
          <w:rFonts w:ascii="Times" w:hAnsi="Times"/>
        </w:rPr>
      </w:pPr>
      <w:r>
        <w:rPr>
          <w:rFonts w:ascii="Times" w:hAnsi="Times"/>
        </w:rPr>
        <w:t>Morrison Hall 226</w:t>
      </w:r>
    </w:p>
    <w:p w14:paraId="75F95B4E" w14:textId="77777777" w:rsidR="00281D0A" w:rsidRDefault="00281D0A" w:rsidP="00281D0A">
      <w:pPr>
        <w:jc w:val="center"/>
        <w:rPr>
          <w:rFonts w:ascii="Times" w:hAnsi="Times"/>
        </w:rPr>
      </w:pPr>
      <w:r>
        <w:rPr>
          <w:rFonts w:ascii="Times" w:hAnsi="Times"/>
        </w:rPr>
        <w:t>Office hours MW 2–3:30 or by appointment</w:t>
      </w:r>
    </w:p>
    <w:p w14:paraId="7A30BF3C" w14:textId="77777777" w:rsidR="00281D0A" w:rsidRDefault="00E673EA" w:rsidP="00281D0A">
      <w:pPr>
        <w:jc w:val="center"/>
        <w:rPr>
          <w:rFonts w:ascii="Times" w:hAnsi="Times"/>
        </w:rPr>
      </w:pPr>
      <w:hyperlink r:id="rId8" w:history="1">
        <w:r w:rsidR="00281D0A" w:rsidRPr="006B7F5C">
          <w:rPr>
            <w:rStyle w:val="Hyperlink"/>
            <w:rFonts w:ascii="Times" w:hAnsi="Times"/>
          </w:rPr>
          <w:t>dhmiller@berkeley.edu</w:t>
        </w:r>
      </w:hyperlink>
      <w:r w:rsidR="00281D0A">
        <w:rPr>
          <w:rFonts w:ascii="Times" w:hAnsi="Times"/>
        </w:rPr>
        <w:t xml:space="preserve"> –or– </w:t>
      </w:r>
      <w:hyperlink r:id="rId9" w:history="1">
        <w:r w:rsidR="00281D0A" w:rsidRPr="006B7F5C">
          <w:rPr>
            <w:rStyle w:val="Hyperlink"/>
            <w:rFonts w:ascii="Times" w:hAnsi="Times"/>
          </w:rPr>
          <w:t>dmill629@gmail.com</w:t>
        </w:r>
      </w:hyperlink>
      <w:r w:rsidR="00281D0A">
        <w:rPr>
          <w:rFonts w:ascii="Times" w:hAnsi="Times"/>
        </w:rPr>
        <w:t xml:space="preserve"> </w:t>
      </w:r>
    </w:p>
    <w:p w14:paraId="3B256366" w14:textId="77777777" w:rsidR="00281D0A" w:rsidRDefault="00281D0A" w:rsidP="00281D0A">
      <w:pPr>
        <w:jc w:val="center"/>
        <w:rPr>
          <w:rFonts w:ascii="Times" w:hAnsi="Times"/>
        </w:rPr>
      </w:pPr>
    </w:p>
    <w:p w14:paraId="24630A9C" w14:textId="77777777" w:rsidR="00281D0A" w:rsidRDefault="00281D0A" w:rsidP="00281D0A">
      <w:pPr>
        <w:jc w:val="center"/>
        <w:rPr>
          <w:rFonts w:ascii="Times" w:hAnsi="Times"/>
        </w:rPr>
      </w:pPr>
      <w:r>
        <w:rPr>
          <w:rFonts w:ascii="Times" w:hAnsi="Times"/>
        </w:rPr>
        <w:t>*********</w:t>
      </w:r>
    </w:p>
    <w:p w14:paraId="069AD240" w14:textId="77777777" w:rsidR="00281D0A" w:rsidRPr="00DC640B" w:rsidRDefault="00281D0A" w:rsidP="00281D0A">
      <w:pPr>
        <w:rPr>
          <w:rFonts w:ascii="Times" w:hAnsi="Times"/>
        </w:rPr>
      </w:pPr>
    </w:p>
    <w:p w14:paraId="55126D19" w14:textId="245934A6" w:rsidR="007110BB" w:rsidRPr="00754717" w:rsidRDefault="007110BB" w:rsidP="004F1C62">
      <w:pPr>
        <w:rPr>
          <w:rFonts w:ascii="Times" w:hAnsi="Times"/>
          <w:b/>
        </w:rPr>
      </w:pPr>
      <w:r w:rsidRPr="00F329DE">
        <w:rPr>
          <w:rFonts w:ascii="Times" w:hAnsi="Times"/>
          <w:b/>
        </w:rPr>
        <w:t>Course description:</w:t>
      </w:r>
    </w:p>
    <w:p w14:paraId="7C368D5C" w14:textId="77777777" w:rsidR="00754717" w:rsidRPr="00754717" w:rsidRDefault="00754717" w:rsidP="00754717">
      <w:pPr>
        <w:rPr>
          <w:rFonts w:ascii="Times" w:hAnsi="Times"/>
        </w:rPr>
      </w:pPr>
      <w:r w:rsidRPr="00754717">
        <w:rPr>
          <w:rFonts w:ascii="Times" w:hAnsi="Times"/>
        </w:rPr>
        <w:t>In the 270 years since his death, the music of J.S. Bach has meant many things to many people. This course will serve as both an introduction to Bach's music (including but not limited to the St. John Passion, the Goldberg Variations, the suites for solo cello, and the Brandenburg Concertos) and a study of that music's legacy, with a focus on the twentieth and twenty-first centuries. We will listen to adaptations of Bach's music by jazz musicians, pop stars, and modernist composers, consider why his compositions consistently appear in film and television, and examine how his legacies encapsulate many of the most inspiring and troubling features of classical music culture.</w:t>
      </w:r>
    </w:p>
    <w:p w14:paraId="34149D69" w14:textId="77777777" w:rsidR="004F1C62" w:rsidRPr="00F329DE" w:rsidRDefault="004F1C62" w:rsidP="004F1C62">
      <w:pPr>
        <w:rPr>
          <w:rFonts w:ascii="Times" w:hAnsi="Times"/>
          <w:b/>
        </w:rPr>
      </w:pPr>
    </w:p>
    <w:p w14:paraId="5F429DA7" w14:textId="2186EDBD" w:rsidR="00462E17" w:rsidRPr="00F329DE" w:rsidRDefault="001F01D8" w:rsidP="004F1C62">
      <w:pPr>
        <w:rPr>
          <w:rFonts w:ascii="Times" w:hAnsi="Times"/>
          <w:b/>
        </w:rPr>
      </w:pPr>
      <w:r w:rsidRPr="00F329DE">
        <w:rPr>
          <w:rFonts w:ascii="Times" w:hAnsi="Times"/>
          <w:b/>
        </w:rPr>
        <w:t>Learning o</w:t>
      </w:r>
      <w:r w:rsidR="0049325C" w:rsidRPr="00F329DE">
        <w:rPr>
          <w:rFonts w:ascii="Times" w:hAnsi="Times"/>
          <w:b/>
        </w:rPr>
        <w:t>bjectives</w:t>
      </w:r>
      <w:r w:rsidRPr="00F329DE">
        <w:rPr>
          <w:rFonts w:ascii="Times" w:hAnsi="Times"/>
          <w:b/>
        </w:rPr>
        <w:t>:</w:t>
      </w:r>
    </w:p>
    <w:p w14:paraId="381F4DF1" w14:textId="77777777" w:rsidR="008D56E3" w:rsidRDefault="008D56E3">
      <w:pPr>
        <w:rPr>
          <w:rFonts w:ascii="Times" w:hAnsi="Times"/>
          <w:u w:val="single"/>
        </w:rPr>
      </w:pPr>
    </w:p>
    <w:p w14:paraId="156B1DD3" w14:textId="1790D3E9" w:rsidR="00C0055E" w:rsidRPr="00EA21A1" w:rsidRDefault="00EA21A1" w:rsidP="003C51DF">
      <w:pPr>
        <w:pStyle w:val="ListParagraph"/>
        <w:numPr>
          <w:ilvl w:val="0"/>
          <w:numId w:val="10"/>
        </w:numPr>
        <w:rPr>
          <w:rFonts w:ascii="Times" w:hAnsi="Times"/>
          <w:u w:val="single"/>
        </w:rPr>
      </w:pPr>
      <w:r>
        <w:rPr>
          <w:rFonts w:ascii="Times" w:hAnsi="Times"/>
        </w:rPr>
        <w:t>To become familiar with the music of J.S. Bach</w:t>
      </w:r>
      <w:r w:rsidR="00FE767C">
        <w:rPr>
          <w:rFonts w:ascii="Times" w:hAnsi="Times"/>
        </w:rPr>
        <w:t xml:space="preserve">, including a wide variety of representative </w:t>
      </w:r>
      <w:r w:rsidR="00D76CBA">
        <w:rPr>
          <w:rFonts w:ascii="Times" w:hAnsi="Times"/>
        </w:rPr>
        <w:t>genres and works.</w:t>
      </w:r>
    </w:p>
    <w:p w14:paraId="783E38AF" w14:textId="4EF28731" w:rsidR="00AE357F" w:rsidRPr="00AE357F" w:rsidRDefault="00FE767C" w:rsidP="00AE357F">
      <w:pPr>
        <w:pStyle w:val="ListParagraph"/>
        <w:numPr>
          <w:ilvl w:val="0"/>
          <w:numId w:val="10"/>
        </w:numPr>
        <w:rPr>
          <w:rFonts w:ascii="Times" w:hAnsi="Times"/>
          <w:u w:val="single"/>
        </w:rPr>
      </w:pPr>
      <w:r>
        <w:rPr>
          <w:rFonts w:ascii="Times" w:hAnsi="Times"/>
        </w:rPr>
        <w:t>To think critically about</w:t>
      </w:r>
      <w:r w:rsidR="00E3788F">
        <w:rPr>
          <w:rFonts w:ascii="Times" w:hAnsi="Times"/>
        </w:rPr>
        <w:t xml:space="preserve"> how</w:t>
      </w:r>
      <w:r>
        <w:rPr>
          <w:rFonts w:ascii="Times" w:hAnsi="Times"/>
        </w:rPr>
        <w:t xml:space="preserve"> </w:t>
      </w:r>
      <w:r w:rsidR="00111DC2">
        <w:rPr>
          <w:rFonts w:ascii="Times" w:hAnsi="Times"/>
        </w:rPr>
        <w:t>the meaning of music</w:t>
      </w:r>
      <w:r>
        <w:rPr>
          <w:rFonts w:ascii="Times" w:hAnsi="Times"/>
        </w:rPr>
        <w:t xml:space="preserve"> changes </w:t>
      </w:r>
      <w:proofErr w:type="gramStart"/>
      <w:r>
        <w:rPr>
          <w:rFonts w:ascii="Times" w:hAnsi="Times"/>
        </w:rPr>
        <w:t>in light of</w:t>
      </w:r>
      <w:proofErr w:type="gramEnd"/>
      <w:r>
        <w:rPr>
          <w:rFonts w:ascii="Times" w:hAnsi="Times"/>
        </w:rPr>
        <w:t xml:space="preserve"> different eras, interpretations, and performing contexts.</w:t>
      </w:r>
    </w:p>
    <w:p w14:paraId="36C12BB9" w14:textId="38291B90" w:rsidR="00FE767C" w:rsidRPr="00AE357F" w:rsidRDefault="00341BFD" w:rsidP="003C51DF">
      <w:pPr>
        <w:pStyle w:val="ListParagraph"/>
        <w:numPr>
          <w:ilvl w:val="0"/>
          <w:numId w:val="10"/>
        </w:numPr>
        <w:rPr>
          <w:rFonts w:ascii="Times" w:hAnsi="Times"/>
          <w:u w:val="single"/>
        </w:rPr>
      </w:pPr>
      <w:r>
        <w:rPr>
          <w:rFonts w:ascii="Times" w:hAnsi="Times"/>
        </w:rPr>
        <w:t xml:space="preserve">To </w:t>
      </w:r>
      <w:r w:rsidR="001413BD">
        <w:rPr>
          <w:rFonts w:ascii="Times" w:hAnsi="Times"/>
        </w:rPr>
        <w:t xml:space="preserve">learn </w:t>
      </w:r>
      <w:r w:rsidR="00AE357F">
        <w:rPr>
          <w:rFonts w:ascii="Times" w:hAnsi="Times"/>
        </w:rPr>
        <w:t>an assortment of fundamental musical terms and concepts.</w:t>
      </w:r>
    </w:p>
    <w:p w14:paraId="1C1346D2" w14:textId="6F1DED0A" w:rsidR="00AE357F" w:rsidRPr="003C51DF" w:rsidRDefault="00AE357F" w:rsidP="003C51DF">
      <w:pPr>
        <w:pStyle w:val="ListParagraph"/>
        <w:numPr>
          <w:ilvl w:val="0"/>
          <w:numId w:val="10"/>
        </w:numPr>
        <w:rPr>
          <w:rFonts w:ascii="Times" w:hAnsi="Times"/>
          <w:u w:val="single"/>
        </w:rPr>
      </w:pPr>
      <w:r>
        <w:rPr>
          <w:rFonts w:ascii="Times" w:hAnsi="Times"/>
        </w:rPr>
        <w:t>To practice listening to, speaking about, and writing about music.</w:t>
      </w:r>
    </w:p>
    <w:p w14:paraId="4963E3D2" w14:textId="77777777" w:rsidR="00C0055E" w:rsidRDefault="00C0055E">
      <w:pPr>
        <w:rPr>
          <w:rFonts w:ascii="Times" w:hAnsi="Times"/>
          <w:u w:val="single"/>
        </w:rPr>
      </w:pPr>
    </w:p>
    <w:p w14:paraId="1827C3A9" w14:textId="19FD5FF9" w:rsidR="00C0055E" w:rsidRPr="009B6147" w:rsidRDefault="009B6147">
      <w:pPr>
        <w:rPr>
          <w:rFonts w:ascii="Times" w:hAnsi="Times"/>
          <w:b/>
        </w:rPr>
      </w:pPr>
      <w:r>
        <w:rPr>
          <w:rFonts w:ascii="Times" w:hAnsi="Times"/>
          <w:b/>
        </w:rPr>
        <w:t>Texts:</w:t>
      </w:r>
    </w:p>
    <w:p w14:paraId="343C8C85" w14:textId="77777777" w:rsidR="00810F40" w:rsidRPr="00810F40" w:rsidRDefault="009B3286" w:rsidP="00810F40">
      <w:pPr>
        <w:rPr>
          <w:rFonts w:ascii="Times" w:hAnsi="Times"/>
          <w:b/>
          <w:i/>
        </w:rPr>
      </w:pPr>
      <w:r>
        <w:rPr>
          <w:rFonts w:ascii="Times" w:hAnsi="Times"/>
        </w:rPr>
        <w:t xml:space="preserve">You are not required to purchase any texts for this course. </w:t>
      </w:r>
      <w:r w:rsidR="00810F40" w:rsidRPr="00810F40">
        <w:rPr>
          <w:rFonts w:ascii="Times" w:hAnsi="Times"/>
        </w:rPr>
        <w:t xml:space="preserve">Unless otherwise noted, all recordings for this course are available on a dedicated course YouTube playlist: </w:t>
      </w:r>
      <w:hyperlink r:id="rId10" w:history="1">
        <w:r w:rsidR="00810F40" w:rsidRPr="00810F40">
          <w:rPr>
            <w:rStyle w:val="Hyperlink"/>
            <w:rFonts w:ascii="Times" w:hAnsi="Times"/>
          </w:rPr>
          <w:t>https://youtube.com/playlist?list=PLCjLxVmAF7FbSbv1gLkXo2Yp1MkVIklh7</w:t>
        </w:r>
      </w:hyperlink>
      <w:r w:rsidR="00810F40" w:rsidRPr="00810F40">
        <w:rPr>
          <w:rFonts w:ascii="Times" w:hAnsi="Times"/>
        </w:rPr>
        <w:t>. Pieces appear on the playlist in the order in which they were assigned. Likewise, all readings are posted on the course website unless otherwise noted.</w:t>
      </w:r>
    </w:p>
    <w:p w14:paraId="4889F21A" w14:textId="0356CE7F" w:rsidR="00C0055E" w:rsidRPr="009B3286" w:rsidRDefault="00C0055E">
      <w:pPr>
        <w:rPr>
          <w:rFonts w:ascii="Times" w:hAnsi="Times"/>
        </w:rPr>
      </w:pPr>
    </w:p>
    <w:p w14:paraId="42551B35" w14:textId="77777777" w:rsidR="00B80F0E" w:rsidRPr="00B80F0E" w:rsidRDefault="00B80F0E">
      <w:pPr>
        <w:rPr>
          <w:rFonts w:ascii="Times" w:hAnsi="Times"/>
        </w:rPr>
      </w:pPr>
    </w:p>
    <w:p w14:paraId="45861271" w14:textId="77777777" w:rsidR="00C0055E" w:rsidRDefault="00C0055E">
      <w:pPr>
        <w:rPr>
          <w:rFonts w:ascii="Times" w:hAnsi="Times"/>
          <w:u w:val="single"/>
        </w:rPr>
      </w:pPr>
    </w:p>
    <w:p w14:paraId="437E5FC7" w14:textId="77777777" w:rsidR="00C0055E" w:rsidRDefault="00C0055E">
      <w:pPr>
        <w:rPr>
          <w:rFonts w:ascii="Times" w:hAnsi="Times"/>
          <w:u w:val="single"/>
        </w:rPr>
      </w:pPr>
    </w:p>
    <w:p w14:paraId="622D3041" w14:textId="77777777" w:rsidR="00C0055E" w:rsidRDefault="00C0055E">
      <w:pPr>
        <w:rPr>
          <w:rFonts w:ascii="Times" w:hAnsi="Times"/>
          <w:u w:val="single"/>
        </w:rPr>
      </w:pPr>
    </w:p>
    <w:p w14:paraId="7AA11B15" w14:textId="77777777" w:rsidR="00C0055E" w:rsidRDefault="00C0055E">
      <w:pPr>
        <w:rPr>
          <w:rFonts w:ascii="Times" w:hAnsi="Times"/>
          <w:u w:val="single"/>
        </w:rPr>
      </w:pPr>
    </w:p>
    <w:p w14:paraId="1198DCEF" w14:textId="77777777" w:rsidR="00C0055E" w:rsidRDefault="00C0055E">
      <w:pPr>
        <w:rPr>
          <w:rFonts w:ascii="Times" w:hAnsi="Times"/>
          <w:u w:val="single"/>
        </w:rPr>
      </w:pPr>
    </w:p>
    <w:p w14:paraId="30606A4F" w14:textId="77777777" w:rsidR="00C0055E" w:rsidRDefault="00C0055E">
      <w:pPr>
        <w:rPr>
          <w:rFonts w:ascii="Times" w:hAnsi="Times"/>
          <w:u w:val="single"/>
        </w:rPr>
      </w:pPr>
    </w:p>
    <w:p w14:paraId="1A97629E" w14:textId="77777777" w:rsidR="00A858B7" w:rsidRDefault="00A858B7">
      <w:pPr>
        <w:rPr>
          <w:rFonts w:ascii="Times" w:hAnsi="Times"/>
          <w:u w:val="single"/>
        </w:rPr>
      </w:pPr>
    </w:p>
    <w:p w14:paraId="043F8A0A" w14:textId="1F7FE7BE" w:rsidR="00C0055E" w:rsidRPr="003C51DF" w:rsidRDefault="00C0055E">
      <w:pPr>
        <w:rPr>
          <w:rFonts w:ascii="Times" w:hAnsi="Times"/>
          <w:u w:val="single"/>
        </w:rPr>
      </w:pPr>
      <w:r w:rsidRPr="00F2794F">
        <w:rPr>
          <w:rFonts w:ascii="Times" w:hAnsi="Times"/>
          <w:b/>
        </w:rPr>
        <w:lastRenderedPageBreak/>
        <w:t>Course outline:</w:t>
      </w:r>
    </w:p>
    <w:p w14:paraId="413491F6" w14:textId="77777777" w:rsidR="00C0055E" w:rsidRPr="00C0055E" w:rsidRDefault="00C0055E">
      <w:pPr>
        <w:rPr>
          <w:rFonts w:ascii="Times" w:hAnsi="Times"/>
        </w:rPr>
      </w:pPr>
    </w:p>
    <w:p w14:paraId="08AB9880" w14:textId="0F6182C1" w:rsidR="00DA072F" w:rsidRPr="000E41CC" w:rsidRDefault="00864A3C" w:rsidP="004F1C62">
      <w:pPr>
        <w:rPr>
          <w:rFonts w:ascii="Times" w:hAnsi="Times"/>
          <w:i/>
        </w:rPr>
      </w:pPr>
      <w:r w:rsidRPr="000E41CC">
        <w:rPr>
          <w:rFonts w:ascii="Times" w:hAnsi="Times"/>
          <w:i/>
        </w:rPr>
        <w:t xml:space="preserve">Introduction: </w:t>
      </w:r>
      <w:r w:rsidR="00223A9E" w:rsidRPr="000E41CC">
        <w:rPr>
          <w:rFonts w:ascii="Times" w:hAnsi="Times"/>
          <w:i/>
        </w:rPr>
        <w:t>Who was Bach?</w:t>
      </w:r>
    </w:p>
    <w:p w14:paraId="19A6FA85" w14:textId="69DF43D5" w:rsidR="00462E17" w:rsidRPr="00DA072F" w:rsidRDefault="00DA072F" w:rsidP="004F1C62">
      <w:pPr>
        <w:pStyle w:val="ListParagraph"/>
        <w:numPr>
          <w:ilvl w:val="0"/>
          <w:numId w:val="6"/>
        </w:numPr>
        <w:rPr>
          <w:rFonts w:ascii="Times" w:hAnsi="Times"/>
          <w:u w:val="single"/>
        </w:rPr>
      </w:pPr>
      <w:r>
        <w:rPr>
          <w:rFonts w:ascii="Times" w:hAnsi="Times"/>
        </w:rPr>
        <w:t xml:space="preserve">Week 1: </w:t>
      </w:r>
      <w:r w:rsidR="00943C0B">
        <w:rPr>
          <w:rFonts w:ascii="Times" w:hAnsi="Times"/>
        </w:rPr>
        <w:t>Some important concepts</w:t>
      </w:r>
    </w:p>
    <w:p w14:paraId="73468DAB" w14:textId="54C87429" w:rsidR="00E25B95" w:rsidRPr="009F60B8" w:rsidRDefault="00DA072F" w:rsidP="004F1C62">
      <w:pPr>
        <w:pStyle w:val="ListParagraph"/>
        <w:numPr>
          <w:ilvl w:val="0"/>
          <w:numId w:val="6"/>
        </w:numPr>
        <w:rPr>
          <w:rFonts w:ascii="Times" w:hAnsi="Times"/>
          <w:u w:val="single"/>
        </w:rPr>
      </w:pPr>
      <w:r>
        <w:rPr>
          <w:rFonts w:ascii="Times" w:hAnsi="Times"/>
        </w:rPr>
        <w:t xml:space="preserve">Week 2: </w:t>
      </w:r>
      <w:r w:rsidR="000D3F3A">
        <w:rPr>
          <w:rFonts w:ascii="Times" w:hAnsi="Times"/>
        </w:rPr>
        <w:t>Bach the village organis</w:t>
      </w:r>
      <w:r w:rsidR="00E25B95">
        <w:rPr>
          <w:rFonts w:ascii="Times" w:hAnsi="Times"/>
        </w:rPr>
        <w:t>t</w:t>
      </w:r>
    </w:p>
    <w:p w14:paraId="2DEE70F0" w14:textId="77777777" w:rsidR="00E25B95" w:rsidRPr="00E25B95" w:rsidRDefault="00E25B95" w:rsidP="00E25B95">
      <w:pPr>
        <w:rPr>
          <w:rFonts w:ascii="Times" w:hAnsi="Times"/>
          <w:u w:val="single"/>
        </w:rPr>
      </w:pPr>
    </w:p>
    <w:p w14:paraId="16CC944E" w14:textId="070220C3" w:rsidR="006B2C4F" w:rsidRPr="00551328" w:rsidRDefault="00E90F36" w:rsidP="00196EE6">
      <w:pPr>
        <w:rPr>
          <w:rFonts w:ascii="Times" w:hAnsi="Times"/>
          <w:i/>
        </w:rPr>
      </w:pPr>
      <w:r w:rsidRPr="00551328">
        <w:rPr>
          <w:rFonts w:ascii="Times" w:hAnsi="Times"/>
          <w:i/>
        </w:rPr>
        <w:t xml:space="preserve">Part </w:t>
      </w:r>
      <w:r w:rsidR="006B2C4F" w:rsidRPr="00551328">
        <w:rPr>
          <w:rFonts w:ascii="Times" w:hAnsi="Times"/>
          <w:i/>
        </w:rPr>
        <w:t>I: A Bach sampler</w:t>
      </w:r>
    </w:p>
    <w:p w14:paraId="25025AE3" w14:textId="0277EC37" w:rsidR="007609E0" w:rsidRDefault="007609E0" w:rsidP="009525B3">
      <w:pPr>
        <w:pStyle w:val="ListParagraph"/>
        <w:numPr>
          <w:ilvl w:val="0"/>
          <w:numId w:val="1"/>
        </w:numPr>
        <w:rPr>
          <w:rFonts w:ascii="Times" w:hAnsi="Times"/>
        </w:rPr>
      </w:pPr>
      <w:r>
        <w:rPr>
          <w:rFonts w:ascii="Times" w:hAnsi="Times"/>
        </w:rPr>
        <w:t>Week 3:</w:t>
      </w:r>
      <w:r w:rsidR="00735D50">
        <w:rPr>
          <w:rFonts w:ascii="Times" w:hAnsi="Times"/>
        </w:rPr>
        <w:t xml:space="preserve"> </w:t>
      </w:r>
      <w:r w:rsidR="009525B3">
        <w:rPr>
          <w:rFonts w:ascii="Times" w:hAnsi="Times"/>
        </w:rPr>
        <w:t>Modernist Bach</w:t>
      </w:r>
    </w:p>
    <w:p w14:paraId="5BFFCFD3" w14:textId="55F4AFD7" w:rsidR="007609E0" w:rsidRDefault="002A1E20" w:rsidP="003F6761">
      <w:pPr>
        <w:pStyle w:val="ListParagraph"/>
        <w:numPr>
          <w:ilvl w:val="0"/>
          <w:numId w:val="1"/>
        </w:numPr>
        <w:rPr>
          <w:rFonts w:ascii="Times" w:hAnsi="Times"/>
        </w:rPr>
      </w:pPr>
      <w:r>
        <w:rPr>
          <w:rFonts w:ascii="Times" w:hAnsi="Times"/>
        </w:rPr>
        <w:t xml:space="preserve">Week 4: </w:t>
      </w:r>
      <w:r w:rsidR="000E2C56">
        <w:rPr>
          <w:rFonts w:ascii="Times" w:hAnsi="Times"/>
        </w:rPr>
        <w:t>Scientific Bach</w:t>
      </w:r>
    </w:p>
    <w:p w14:paraId="461D75F2" w14:textId="5E3E6B65" w:rsidR="00DE362E" w:rsidRDefault="00DE362E" w:rsidP="003F6761">
      <w:pPr>
        <w:pStyle w:val="ListParagraph"/>
        <w:numPr>
          <w:ilvl w:val="0"/>
          <w:numId w:val="1"/>
        </w:numPr>
        <w:rPr>
          <w:rFonts w:ascii="Times" w:hAnsi="Times"/>
        </w:rPr>
      </w:pPr>
      <w:r>
        <w:rPr>
          <w:rFonts w:ascii="Times" w:hAnsi="Times"/>
        </w:rPr>
        <w:t xml:space="preserve">Week 5: </w:t>
      </w:r>
      <w:r w:rsidR="000E2C56">
        <w:rPr>
          <w:rFonts w:ascii="Times" w:hAnsi="Times"/>
        </w:rPr>
        <w:t>Virtuoso</w:t>
      </w:r>
      <w:r>
        <w:rPr>
          <w:rFonts w:ascii="Times" w:hAnsi="Times"/>
        </w:rPr>
        <w:t xml:space="preserve"> Bach</w:t>
      </w:r>
    </w:p>
    <w:p w14:paraId="7342A93E" w14:textId="07056DAC" w:rsidR="00DE362E" w:rsidRDefault="00DE362E" w:rsidP="003F6761">
      <w:pPr>
        <w:pStyle w:val="ListParagraph"/>
        <w:numPr>
          <w:ilvl w:val="0"/>
          <w:numId w:val="1"/>
        </w:numPr>
        <w:rPr>
          <w:rFonts w:ascii="Times" w:hAnsi="Times"/>
        </w:rPr>
      </w:pPr>
      <w:r>
        <w:rPr>
          <w:rFonts w:ascii="Times" w:hAnsi="Times"/>
        </w:rPr>
        <w:t>Week 6: Pop Bach</w:t>
      </w:r>
    </w:p>
    <w:p w14:paraId="495851F9" w14:textId="77777777" w:rsidR="009F60B8" w:rsidRPr="009F60B8" w:rsidRDefault="009F60B8" w:rsidP="009F60B8">
      <w:pPr>
        <w:rPr>
          <w:rFonts w:ascii="Times" w:hAnsi="Times"/>
        </w:rPr>
      </w:pPr>
    </w:p>
    <w:p w14:paraId="11CC8F74" w14:textId="6AA0D6B2" w:rsidR="00774BE0" w:rsidRPr="007E3EF5" w:rsidRDefault="007E3EF5" w:rsidP="00774BE0">
      <w:pPr>
        <w:rPr>
          <w:rFonts w:ascii="Times" w:hAnsi="Times"/>
          <w:i/>
        </w:rPr>
      </w:pPr>
      <w:r>
        <w:rPr>
          <w:rFonts w:ascii="Times" w:hAnsi="Times"/>
          <w:i/>
        </w:rPr>
        <w:t xml:space="preserve">Part </w:t>
      </w:r>
      <w:r w:rsidR="00774BE0" w:rsidRPr="007E3EF5">
        <w:rPr>
          <w:rFonts w:ascii="Times" w:hAnsi="Times"/>
          <w:i/>
        </w:rPr>
        <w:t xml:space="preserve">II: </w:t>
      </w:r>
      <w:r w:rsidR="00D2790B">
        <w:rPr>
          <w:rFonts w:ascii="Times" w:hAnsi="Times"/>
          <w:i/>
        </w:rPr>
        <w:t>Case studies</w:t>
      </w:r>
    </w:p>
    <w:p w14:paraId="6E29AEA1" w14:textId="50985991" w:rsidR="00DC56D3" w:rsidRPr="00E43F17" w:rsidRDefault="00DC56D3" w:rsidP="00DC56D3">
      <w:pPr>
        <w:pStyle w:val="ListParagraph"/>
        <w:numPr>
          <w:ilvl w:val="0"/>
          <w:numId w:val="1"/>
        </w:numPr>
        <w:rPr>
          <w:rFonts w:ascii="Times" w:hAnsi="Times"/>
        </w:rPr>
      </w:pPr>
      <w:r w:rsidRPr="00E43F17">
        <w:rPr>
          <w:rFonts w:ascii="Times" w:hAnsi="Times"/>
        </w:rPr>
        <w:t>W</w:t>
      </w:r>
      <w:r w:rsidR="0080291A">
        <w:rPr>
          <w:rFonts w:ascii="Times" w:hAnsi="Times"/>
        </w:rPr>
        <w:t>eeks 7–8</w:t>
      </w:r>
      <w:r w:rsidRPr="00E43F17">
        <w:rPr>
          <w:rFonts w:ascii="Times" w:hAnsi="Times"/>
        </w:rPr>
        <w:t xml:space="preserve">: </w:t>
      </w:r>
      <w:r w:rsidR="00F32EB3" w:rsidRPr="00E43F17">
        <w:rPr>
          <w:rFonts w:ascii="Times" w:hAnsi="Times"/>
        </w:rPr>
        <w:t>Holy Bach</w:t>
      </w:r>
    </w:p>
    <w:p w14:paraId="4847E35C" w14:textId="77BAA993" w:rsidR="00F32EB3" w:rsidRPr="00E43F17" w:rsidRDefault="00F32EB3" w:rsidP="00F32EB3">
      <w:pPr>
        <w:pStyle w:val="ListParagraph"/>
        <w:numPr>
          <w:ilvl w:val="0"/>
          <w:numId w:val="1"/>
        </w:numPr>
        <w:rPr>
          <w:rFonts w:ascii="Times" w:hAnsi="Times"/>
        </w:rPr>
      </w:pPr>
      <w:r w:rsidRPr="00E43F17">
        <w:rPr>
          <w:rFonts w:ascii="Times" w:hAnsi="Times"/>
        </w:rPr>
        <w:t xml:space="preserve">Week 9: </w:t>
      </w:r>
      <w:r w:rsidR="00027877">
        <w:rPr>
          <w:rFonts w:ascii="Times" w:hAnsi="Times"/>
        </w:rPr>
        <w:t>MID-</w:t>
      </w:r>
      <w:r w:rsidR="00E938A3">
        <w:rPr>
          <w:rFonts w:ascii="Times" w:hAnsi="Times"/>
        </w:rPr>
        <w:t>SEMESTER INTERLUDE</w:t>
      </w:r>
      <w:r w:rsidR="008F6813">
        <w:rPr>
          <w:rFonts w:ascii="Times" w:hAnsi="Times"/>
        </w:rPr>
        <w:t xml:space="preserve"> (see below)</w:t>
      </w:r>
    </w:p>
    <w:p w14:paraId="2E7AAB47" w14:textId="5CD8608D" w:rsidR="003257C8" w:rsidRPr="00E43F17" w:rsidRDefault="003257C8" w:rsidP="00480B03">
      <w:pPr>
        <w:pStyle w:val="ListParagraph"/>
        <w:numPr>
          <w:ilvl w:val="0"/>
          <w:numId w:val="1"/>
        </w:numPr>
        <w:rPr>
          <w:rFonts w:ascii="Times" w:hAnsi="Times"/>
        </w:rPr>
      </w:pPr>
      <w:r w:rsidRPr="00E43F17">
        <w:rPr>
          <w:rFonts w:ascii="Times" w:hAnsi="Times"/>
        </w:rPr>
        <w:t>Weeks 10–11: Po</w:t>
      </w:r>
      <w:r w:rsidR="00480B03">
        <w:rPr>
          <w:rFonts w:ascii="Times" w:hAnsi="Times"/>
        </w:rPr>
        <w:t>litical Bach</w:t>
      </w:r>
    </w:p>
    <w:p w14:paraId="11F60E19" w14:textId="2AB68945" w:rsidR="003257C8" w:rsidRDefault="00D45B30" w:rsidP="003257C8">
      <w:pPr>
        <w:pStyle w:val="ListParagraph"/>
        <w:numPr>
          <w:ilvl w:val="0"/>
          <w:numId w:val="1"/>
        </w:numPr>
        <w:rPr>
          <w:rFonts w:ascii="Times" w:hAnsi="Times"/>
        </w:rPr>
      </w:pPr>
      <w:r w:rsidRPr="00E43F17">
        <w:rPr>
          <w:rFonts w:ascii="Times" w:hAnsi="Times"/>
        </w:rPr>
        <w:t>Weeks 12–13: Universal Bach</w:t>
      </w:r>
    </w:p>
    <w:p w14:paraId="1BBA2E65" w14:textId="77777777" w:rsidR="008F2CE5" w:rsidRDefault="008F2CE5" w:rsidP="008F2CE5">
      <w:pPr>
        <w:rPr>
          <w:rFonts w:ascii="Times" w:hAnsi="Times"/>
        </w:rPr>
      </w:pPr>
    </w:p>
    <w:p w14:paraId="50F9A9D2" w14:textId="3EFECE8E" w:rsidR="008F2CE5" w:rsidRPr="00F323CD" w:rsidRDefault="00F323CD" w:rsidP="008F2CE5">
      <w:pPr>
        <w:rPr>
          <w:rFonts w:ascii="Times" w:hAnsi="Times"/>
          <w:i/>
        </w:rPr>
      </w:pPr>
      <w:r>
        <w:rPr>
          <w:rFonts w:ascii="Times" w:hAnsi="Times"/>
          <w:i/>
        </w:rPr>
        <w:t>Wrapping up:</w:t>
      </w:r>
    </w:p>
    <w:p w14:paraId="42CC64E1" w14:textId="70204E05" w:rsidR="00421EB8" w:rsidRPr="00E43F17" w:rsidRDefault="00421EB8" w:rsidP="00421EB8">
      <w:pPr>
        <w:pStyle w:val="ListParagraph"/>
        <w:numPr>
          <w:ilvl w:val="0"/>
          <w:numId w:val="1"/>
        </w:numPr>
        <w:rPr>
          <w:rFonts w:ascii="Times" w:hAnsi="Times"/>
        </w:rPr>
      </w:pPr>
      <w:r w:rsidRPr="00E43F17">
        <w:rPr>
          <w:rFonts w:ascii="Times" w:hAnsi="Times"/>
        </w:rPr>
        <w:t>Week 14: THANKSGIVING</w:t>
      </w:r>
      <w:r w:rsidR="00160E39">
        <w:rPr>
          <w:rFonts w:ascii="Times" w:hAnsi="Times"/>
        </w:rPr>
        <w:t xml:space="preserve"> (NO CLASS)</w:t>
      </w:r>
    </w:p>
    <w:p w14:paraId="694FA4B5" w14:textId="0E13334F" w:rsidR="008D542C" w:rsidRPr="00E43F17" w:rsidRDefault="00421EB8" w:rsidP="003A02C7">
      <w:pPr>
        <w:pStyle w:val="ListParagraph"/>
        <w:numPr>
          <w:ilvl w:val="0"/>
          <w:numId w:val="1"/>
        </w:numPr>
        <w:rPr>
          <w:rFonts w:ascii="Times" w:hAnsi="Times"/>
        </w:rPr>
      </w:pPr>
      <w:r w:rsidRPr="00E43F17">
        <w:rPr>
          <w:rFonts w:ascii="Times" w:hAnsi="Times"/>
        </w:rPr>
        <w:t>Week</w:t>
      </w:r>
      <w:r w:rsidR="003A02C7">
        <w:rPr>
          <w:rFonts w:ascii="Times" w:hAnsi="Times"/>
        </w:rPr>
        <w:t xml:space="preserve">s 15–16: </w:t>
      </w:r>
      <w:r w:rsidR="00177608">
        <w:rPr>
          <w:rFonts w:ascii="Times" w:hAnsi="Times"/>
        </w:rPr>
        <w:t>RECAP/EXAM REVIEW/PROJECT WORK</w:t>
      </w:r>
    </w:p>
    <w:p w14:paraId="264C65D8" w14:textId="77777777" w:rsidR="008D542C" w:rsidRPr="003A66A7" w:rsidRDefault="008D542C" w:rsidP="008D542C">
      <w:pPr>
        <w:jc w:val="center"/>
        <w:rPr>
          <w:rFonts w:ascii="Times" w:hAnsi="Times"/>
          <w:b/>
        </w:rPr>
      </w:pPr>
    </w:p>
    <w:p w14:paraId="0110DEE8" w14:textId="77777777" w:rsidR="006945A6" w:rsidRPr="003A66A7" w:rsidRDefault="006945A6" w:rsidP="008D542C">
      <w:pPr>
        <w:jc w:val="center"/>
        <w:rPr>
          <w:rFonts w:ascii="Times" w:hAnsi="Times"/>
          <w:b/>
        </w:rPr>
      </w:pPr>
    </w:p>
    <w:p w14:paraId="465C4911" w14:textId="77777777" w:rsidR="0026647E" w:rsidRDefault="0026647E" w:rsidP="0026647E">
      <w:pPr>
        <w:rPr>
          <w:rFonts w:ascii="Times" w:hAnsi="Times"/>
          <w:b/>
        </w:rPr>
      </w:pPr>
      <w:r>
        <w:rPr>
          <w:rFonts w:ascii="Times" w:hAnsi="Times"/>
          <w:b/>
        </w:rPr>
        <w:t>Course requirements and grading:</w:t>
      </w:r>
    </w:p>
    <w:p w14:paraId="5D6BF6C7" w14:textId="77777777" w:rsidR="0026647E" w:rsidRDefault="0026647E" w:rsidP="0026647E">
      <w:pPr>
        <w:rPr>
          <w:rFonts w:ascii="Times" w:hAnsi="Times"/>
        </w:rPr>
      </w:pPr>
    </w:p>
    <w:p w14:paraId="11E715D3" w14:textId="60D3424C" w:rsidR="0026647E" w:rsidRPr="00644B29" w:rsidRDefault="0026647E" w:rsidP="004B47A1">
      <w:pPr>
        <w:pStyle w:val="ListParagraph"/>
        <w:numPr>
          <w:ilvl w:val="0"/>
          <w:numId w:val="9"/>
        </w:numPr>
        <w:rPr>
          <w:rFonts w:ascii="Times" w:hAnsi="Times"/>
          <w:b/>
        </w:rPr>
      </w:pPr>
      <w:r w:rsidRPr="00644B29">
        <w:rPr>
          <w:rFonts w:ascii="Times" w:hAnsi="Times"/>
          <w:b/>
        </w:rPr>
        <w:t>Attendance, p</w:t>
      </w:r>
      <w:r w:rsidR="003E2814">
        <w:rPr>
          <w:rFonts w:ascii="Times" w:hAnsi="Times"/>
          <w:b/>
        </w:rPr>
        <w:t>articipation, and engagement: 2</w:t>
      </w:r>
      <w:r w:rsidR="00D8367D">
        <w:rPr>
          <w:rFonts w:ascii="Times" w:hAnsi="Times"/>
          <w:b/>
        </w:rPr>
        <w:t>5</w:t>
      </w:r>
      <w:r w:rsidRPr="00644B29">
        <w:rPr>
          <w:rFonts w:ascii="Times" w:hAnsi="Times"/>
          <w:b/>
        </w:rPr>
        <w:t>%</w:t>
      </w:r>
      <w:r w:rsidR="00644B29" w:rsidRPr="00644B29">
        <w:rPr>
          <w:rFonts w:ascii="Times" w:hAnsi="Times"/>
        </w:rPr>
        <w:t>—</w:t>
      </w:r>
      <w:r w:rsidR="00D33CD6">
        <w:rPr>
          <w:rFonts w:ascii="Times" w:hAnsi="Times"/>
        </w:rPr>
        <w:t>See below for details of</w:t>
      </w:r>
      <w:r w:rsidR="002D5797">
        <w:rPr>
          <w:rFonts w:ascii="Times" w:hAnsi="Times"/>
        </w:rPr>
        <w:t xml:space="preserve"> my attendance policy. In a class this large, “participation” and “engagement”</w:t>
      </w:r>
      <w:r w:rsidR="00DC5386">
        <w:rPr>
          <w:rFonts w:ascii="Times" w:hAnsi="Times"/>
        </w:rPr>
        <w:t xml:space="preserve"> do</w:t>
      </w:r>
      <w:r w:rsidR="00CE16C9">
        <w:rPr>
          <w:rFonts w:ascii="Times" w:hAnsi="Times"/>
        </w:rPr>
        <w:t xml:space="preserve"> not </w:t>
      </w:r>
      <w:r w:rsidR="002D5797">
        <w:rPr>
          <w:rFonts w:ascii="Times" w:hAnsi="Times"/>
        </w:rPr>
        <w:t xml:space="preserve">refer </w:t>
      </w:r>
      <w:r w:rsidR="00CE16C9">
        <w:rPr>
          <w:rFonts w:ascii="Times" w:hAnsi="Times"/>
        </w:rPr>
        <w:t xml:space="preserve">exclusively </w:t>
      </w:r>
      <w:r w:rsidR="00F061CB">
        <w:rPr>
          <w:rFonts w:ascii="Times" w:hAnsi="Times"/>
        </w:rPr>
        <w:t>to speaking in class; they also include</w:t>
      </w:r>
      <w:r w:rsidR="002D5797">
        <w:rPr>
          <w:rFonts w:ascii="Times" w:hAnsi="Times"/>
        </w:rPr>
        <w:t xml:space="preserve"> </w:t>
      </w:r>
      <w:r w:rsidR="00CD11C8">
        <w:rPr>
          <w:rFonts w:ascii="Times" w:hAnsi="Times"/>
        </w:rPr>
        <w:t>active listening, attending office hours, corresponding with me via email, etc.</w:t>
      </w:r>
    </w:p>
    <w:p w14:paraId="693CF7D9" w14:textId="0336F54A" w:rsidR="0026647E" w:rsidRPr="00644B29" w:rsidRDefault="0026647E" w:rsidP="004B47A1">
      <w:pPr>
        <w:pStyle w:val="ListParagraph"/>
        <w:numPr>
          <w:ilvl w:val="0"/>
          <w:numId w:val="9"/>
        </w:numPr>
        <w:rPr>
          <w:rFonts w:ascii="Times" w:hAnsi="Times"/>
          <w:b/>
        </w:rPr>
      </w:pPr>
      <w:r w:rsidRPr="00644B29">
        <w:rPr>
          <w:rFonts w:ascii="Times" w:hAnsi="Times"/>
          <w:b/>
        </w:rPr>
        <w:t>P</w:t>
      </w:r>
      <w:r w:rsidR="00A700AD">
        <w:rPr>
          <w:rFonts w:ascii="Times" w:hAnsi="Times"/>
          <w:b/>
        </w:rPr>
        <w:t>op</w:t>
      </w:r>
      <w:r w:rsidR="00485BB0">
        <w:rPr>
          <w:rFonts w:ascii="Times" w:hAnsi="Times"/>
          <w:b/>
        </w:rPr>
        <w:t xml:space="preserve"> quizzes (6</w:t>
      </w:r>
      <w:r w:rsidR="00C46B11">
        <w:rPr>
          <w:rFonts w:ascii="Times" w:hAnsi="Times"/>
          <w:b/>
        </w:rPr>
        <w:t xml:space="preserve">): </w:t>
      </w:r>
      <w:r w:rsidR="00D8367D">
        <w:rPr>
          <w:rFonts w:ascii="Times" w:hAnsi="Times"/>
          <w:b/>
        </w:rPr>
        <w:t>20</w:t>
      </w:r>
      <w:r w:rsidRPr="00644B29">
        <w:rPr>
          <w:rFonts w:ascii="Times" w:hAnsi="Times"/>
          <w:b/>
        </w:rPr>
        <w:t>%</w:t>
      </w:r>
      <w:r w:rsidR="00644B29">
        <w:rPr>
          <w:rFonts w:ascii="Times" w:hAnsi="Times"/>
        </w:rPr>
        <w:t>—</w:t>
      </w:r>
      <w:r w:rsidR="00805317">
        <w:rPr>
          <w:rFonts w:ascii="Times" w:hAnsi="Times"/>
        </w:rPr>
        <w:t xml:space="preserve">Your lowest quiz grade will be dropped. </w:t>
      </w:r>
      <w:r w:rsidR="0046427A">
        <w:rPr>
          <w:rFonts w:ascii="Times" w:hAnsi="Times"/>
        </w:rPr>
        <w:t xml:space="preserve">The quizzes are designed to be </w:t>
      </w:r>
      <w:r w:rsidR="0046427A">
        <w:rPr>
          <w:rFonts w:ascii="Times" w:hAnsi="Times"/>
          <w:i/>
        </w:rPr>
        <w:t xml:space="preserve">easy </w:t>
      </w:r>
      <w:r w:rsidR="0046427A">
        <w:rPr>
          <w:rFonts w:ascii="Times" w:hAnsi="Times"/>
        </w:rPr>
        <w:t xml:space="preserve">if you have done the reading and listening. </w:t>
      </w:r>
    </w:p>
    <w:p w14:paraId="62FD2283" w14:textId="5D869CDF" w:rsidR="0026647E" w:rsidRPr="00644B29" w:rsidRDefault="0026647E" w:rsidP="004B47A1">
      <w:pPr>
        <w:pStyle w:val="ListParagraph"/>
        <w:numPr>
          <w:ilvl w:val="0"/>
          <w:numId w:val="9"/>
        </w:numPr>
        <w:rPr>
          <w:rFonts w:ascii="Times" w:hAnsi="Times"/>
          <w:b/>
        </w:rPr>
      </w:pPr>
      <w:r w:rsidRPr="00644B29">
        <w:rPr>
          <w:rFonts w:ascii="Times" w:hAnsi="Times"/>
          <w:b/>
        </w:rPr>
        <w:t>Short writing assignments</w:t>
      </w:r>
      <w:r w:rsidR="00C64EC0">
        <w:rPr>
          <w:rFonts w:ascii="Times" w:hAnsi="Times"/>
          <w:b/>
        </w:rPr>
        <w:t xml:space="preserve"> (2</w:t>
      </w:r>
      <w:r w:rsidR="00851BD4">
        <w:rPr>
          <w:rFonts w:ascii="Times" w:hAnsi="Times"/>
          <w:b/>
        </w:rPr>
        <w:t>)</w:t>
      </w:r>
      <w:r w:rsidR="00014507">
        <w:rPr>
          <w:rFonts w:ascii="Times" w:hAnsi="Times"/>
          <w:b/>
        </w:rPr>
        <w:t>: 10</w:t>
      </w:r>
      <w:r w:rsidRPr="00644B29">
        <w:rPr>
          <w:rFonts w:ascii="Times" w:hAnsi="Times"/>
          <w:b/>
        </w:rPr>
        <w:t>%</w:t>
      </w:r>
      <w:r w:rsidR="00644B29">
        <w:rPr>
          <w:rFonts w:ascii="Times" w:hAnsi="Times"/>
        </w:rPr>
        <w:t>—</w:t>
      </w:r>
      <w:r w:rsidR="00077675">
        <w:rPr>
          <w:rFonts w:ascii="Times" w:hAnsi="Times"/>
        </w:rPr>
        <w:t>There ar</w:t>
      </w:r>
      <w:r w:rsidR="00492C30">
        <w:rPr>
          <w:rFonts w:ascii="Times" w:hAnsi="Times"/>
        </w:rPr>
        <w:t>e 3 writing assignments</w:t>
      </w:r>
      <w:r w:rsidR="00077675">
        <w:rPr>
          <w:rFonts w:ascii="Times" w:hAnsi="Times"/>
        </w:rPr>
        <w:t xml:space="preserve">, you choose which 2 you want to complete. </w:t>
      </w:r>
      <w:r w:rsidR="00851BD4">
        <w:rPr>
          <w:rFonts w:ascii="Times" w:hAnsi="Times"/>
        </w:rPr>
        <w:t>Due at the beginning of class on Friday, October 1, Monday, October 18, and Friday, November 19.</w:t>
      </w:r>
    </w:p>
    <w:p w14:paraId="2421DDE6" w14:textId="13143CBA" w:rsidR="0026647E" w:rsidRPr="00644B29" w:rsidRDefault="0026647E" w:rsidP="004B47A1">
      <w:pPr>
        <w:pStyle w:val="ListParagraph"/>
        <w:numPr>
          <w:ilvl w:val="0"/>
          <w:numId w:val="9"/>
        </w:numPr>
        <w:rPr>
          <w:rFonts w:ascii="Times" w:hAnsi="Times"/>
          <w:b/>
        </w:rPr>
      </w:pPr>
      <w:r w:rsidRPr="00644B29">
        <w:rPr>
          <w:rFonts w:ascii="Times" w:hAnsi="Times"/>
          <w:b/>
        </w:rPr>
        <w:t xml:space="preserve">Midterm </w:t>
      </w:r>
      <w:r w:rsidR="00644B29">
        <w:rPr>
          <w:rFonts w:ascii="Times" w:hAnsi="Times"/>
          <w:b/>
        </w:rPr>
        <w:t>exam</w:t>
      </w:r>
      <w:r w:rsidRPr="00644B29">
        <w:rPr>
          <w:rFonts w:ascii="Times" w:hAnsi="Times"/>
          <w:b/>
        </w:rPr>
        <w:t xml:space="preserve">: </w:t>
      </w:r>
      <w:r w:rsidR="00D8367D">
        <w:rPr>
          <w:rFonts w:ascii="Times" w:hAnsi="Times"/>
          <w:b/>
        </w:rPr>
        <w:t>20</w:t>
      </w:r>
      <w:r w:rsidRPr="00644B29">
        <w:rPr>
          <w:rFonts w:ascii="Times" w:hAnsi="Times"/>
          <w:b/>
        </w:rPr>
        <w:t>%</w:t>
      </w:r>
      <w:r w:rsidR="00644B29">
        <w:rPr>
          <w:rFonts w:ascii="Times" w:hAnsi="Times"/>
        </w:rPr>
        <w:t>—</w:t>
      </w:r>
      <w:r w:rsidR="007A75A2">
        <w:rPr>
          <w:rFonts w:ascii="Times" w:hAnsi="Times"/>
        </w:rPr>
        <w:t>During</w:t>
      </w:r>
      <w:r w:rsidR="00885F32">
        <w:rPr>
          <w:rFonts w:ascii="Times" w:hAnsi="Times"/>
        </w:rPr>
        <w:t xml:space="preserve"> class on </w:t>
      </w:r>
      <w:r w:rsidR="00C93D80">
        <w:rPr>
          <w:rFonts w:ascii="Times" w:hAnsi="Times"/>
        </w:rPr>
        <w:t>Monday, October 4</w:t>
      </w:r>
      <w:r w:rsidR="002C0EC0">
        <w:rPr>
          <w:rFonts w:ascii="Times" w:hAnsi="Times"/>
        </w:rPr>
        <w:t>.</w:t>
      </w:r>
    </w:p>
    <w:p w14:paraId="424A8005" w14:textId="1B972383" w:rsidR="0026647E" w:rsidRPr="00644B29" w:rsidRDefault="0026647E" w:rsidP="004B47A1">
      <w:pPr>
        <w:pStyle w:val="ListParagraph"/>
        <w:numPr>
          <w:ilvl w:val="0"/>
          <w:numId w:val="9"/>
        </w:numPr>
        <w:rPr>
          <w:rFonts w:ascii="Times" w:hAnsi="Times"/>
          <w:b/>
        </w:rPr>
      </w:pPr>
      <w:r w:rsidRPr="00644B29">
        <w:rPr>
          <w:rFonts w:ascii="Times" w:hAnsi="Times"/>
          <w:b/>
        </w:rPr>
        <w:t>Final</w:t>
      </w:r>
      <w:r w:rsidR="00644B29" w:rsidRPr="00644B29">
        <w:rPr>
          <w:rFonts w:ascii="Times" w:hAnsi="Times"/>
          <w:b/>
        </w:rPr>
        <w:t xml:space="preserve"> project</w:t>
      </w:r>
      <w:r w:rsidRPr="00644B29">
        <w:rPr>
          <w:rFonts w:ascii="Times" w:hAnsi="Times"/>
          <w:b/>
        </w:rPr>
        <w:t>: 2</w:t>
      </w:r>
      <w:r w:rsidR="00D8367D">
        <w:rPr>
          <w:rFonts w:ascii="Times" w:hAnsi="Times"/>
          <w:b/>
        </w:rPr>
        <w:t>5</w:t>
      </w:r>
      <w:r w:rsidRPr="00644B29">
        <w:rPr>
          <w:rFonts w:ascii="Times" w:hAnsi="Times"/>
          <w:b/>
        </w:rPr>
        <w:t>%</w:t>
      </w:r>
      <w:r w:rsidR="00644B29">
        <w:rPr>
          <w:rFonts w:ascii="Times" w:hAnsi="Times"/>
        </w:rPr>
        <w:t>—</w:t>
      </w:r>
      <w:r w:rsidR="002C0EC0">
        <w:rPr>
          <w:rFonts w:ascii="Times" w:hAnsi="Times"/>
        </w:rPr>
        <w:t>Proposal due Monday, November 8; final version d</w:t>
      </w:r>
      <w:r w:rsidR="00432EE3">
        <w:rPr>
          <w:rFonts w:ascii="Times" w:hAnsi="Times"/>
        </w:rPr>
        <w:t xml:space="preserve">ue Monday, December </w:t>
      </w:r>
      <w:r w:rsidR="00A92E5A">
        <w:rPr>
          <w:rFonts w:ascii="Times" w:hAnsi="Times"/>
        </w:rPr>
        <w:t>13.</w:t>
      </w:r>
    </w:p>
    <w:p w14:paraId="3EF38743" w14:textId="77777777" w:rsidR="0026647E" w:rsidRDefault="0026647E" w:rsidP="00811AE6">
      <w:pPr>
        <w:jc w:val="both"/>
        <w:rPr>
          <w:rFonts w:ascii="Times" w:hAnsi="Times"/>
          <w:b/>
        </w:rPr>
      </w:pPr>
    </w:p>
    <w:p w14:paraId="1F98DCD3" w14:textId="77777777" w:rsidR="0026647E" w:rsidRDefault="0026647E" w:rsidP="00811AE6">
      <w:pPr>
        <w:jc w:val="both"/>
        <w:rPr>
          <w:rFonts w:ascii="Times" w:hAnsi="Times"/>
          <w:b/>
        </w:rPr>
      </w:pPr>
    </w:p>
    <w:p w14:paraId="1FCCD5B2" w14:textId="77777777" w:rsidR="00A858B7" w:rsidRDefault="00A858B7">
      <w:pPr>
        <w:rPr>
          <w:rFonts w:ascii="Times" w:hAnsi="Times"/>
          <w:b/>
        </w:rPr>
      </w:pPr>
      <w:r>
        <w:rPr>
          <w:rFonts w:ascii="Times" w:hAnsi="Times"/>
          <w:b/>
        </w:rPr>
        <w:br w:type="page"/>
      </w:r>
    </w:p>
    <w:p w14:paraId="7F441CB4" w14:textId="3CAEFA80" w:rsidR="006945A6" w:rsidRPr="003A66A7" w:rsidRDefault="00811AE6" w:rsidP="00811AE6">
      <w:pPr>
        <w:jc w:val="both"/>
        <w:rPr>
          <w:rFonts w:ascii="Times" w:hAnsi="Times"/>
          <w:b/>
        </w:rPr>
      </w:pPr>
      <w:r w:rsidRPr="003A66A7">
        <w:rPr>
          <w:rFonts w:ascii="Times" w:hAnsi="Times"/>
          <w:b/>
        </w:rPr>
        <w:lastRenderedPageBreak/>
        <w:t>Important dates:</w:t>
      </w:r>
    </w:p>
    <w:p w14:paraId="669BA764" w14:textId="77777777" w:rsidR="00811AE6" w:rsidRDefault="00811AE6" w:rsidP="00811AE6">
      <w:pPr>
        <w:jc w:val="both"/>
        <w:rPr>
          <w:rFonts w:ascii="Times" w:hAnsi="Times"/>
        </w:rPr>
      </w:pPr>
    </w:p>
    <w:p w14:paraId="529DFC0F" w14:textId="33410F78" w:rsidR="00FA05D7" w:rsidRPr="00FA05D7" w:rsidRDefault="00FA05D7" w:rsidP="00FA05D7">
      <w:pPr>
        <w:pStyle w:val="ListParagraph"/>
        <w:numPr>
          <w:ilvl w:val="0"/>
          <w:numId w:val="8"/>
        </w:numPr>
        <w:jc w:val="both"/>
        <w:rPr>
          <w:rFonts w:ascii="Times" w:hAnsi="Times"/>
        </w:rPr>
      </w:pPr>
      <w:r>
        <w:rPr>
          <w:rFonts w:ascii="Times" w:hAnsi="Times"/>
          <w:i/>
        </w:rPr>
        <w:t>Friday, September 3</w:t>
      </w:r>
      <w:r>
        <w:rPr>
          <w:rFonts w:ascii="Times" w:hAnsi="Times"/>
        </w:rPr>
        <w:t>: Organ session with Jonathan Dimmock</w:t>
      </w:r>
    </w:p>
    <w:p w14:paraId="33BD8717" w14:textId="634B1629" w:rsidR="00FA05D7" w:rsidRDefault="00EE3C14" w:rsidP="00FA05D7">
      <w:pPr>
        <w:pStyle w:val="ListParagraph"/>
        <w:numPr>
          <w:ilvl w:val="0"/>
          <w:numId w:val="8"/>
        </w:numPr>
        <w:jc w:val="both"/>
        <w:rPr>
          <w:rFonts w:ascii="Times" w:hAnsi="Times"/>
        </w:rPr>
      </w:pPr>
      <w:r w:rsidRPr="00DB0233">
        <w:rPr>
          <w:rFonts w:ascii="Times" w:hAnsi="Times"/>
          <w:i/>
        </w:rPr>
        <w:t>Monday, September 6</w:t>
      </w:r>
      <w:r>
        <w:rPr>
          <w:rFonts w:ascii="Times" w:hAnsi="Times"/>
        </w:rPr>
        <w:t>: NO CLASS (Labor Day)</w:t>
      </w:r>
    </w:p>
    <w:p w14:paraId="5B692442" w14:textId="6E79AF6A" w:rsidR="00120FDE" w:rsidRDefault="00120FDE" w:rsidP="00FA05D7">
      <w:pPr>
        <w:pStyle w:val="ListParagraph"/>
        <w:numPr>
          <w:ilvl w:val="0"/>
          <w:numId w:val="8"/>
        </w:numPr>
        <w:jc w:val="both"/>
        <w:rPr>
          <w:rFonts w:ascii="Times" w:hAnsi="Times"/>
        </w:rPr>
      </w:pPr>
      <w:r>
        <w:rPr>
          <w:rFonts w:ascii="Times" w:hAnsi="Times"/>
          <w:i/>
        </w:rPr>
        <w:t>Wednesday, September 22</w:t>
      </w:r>
      <w:r w:rsidRPr="00120FDE">
        <w:rPr>
          <w:rFonts w:ascii="Times" w:hAnsi="Times"/>
        </w:rPr>
        <w:t>:</w:t>
      </w:r>
      <w:r>
        <w:rPr>
          <w:rFonts w:ascii="Times" w:hAnsi="Times"/>
        </w:rPr>
        <w:t xml:space="preserve"> Violin session with Carla Moore</w:t>
      </w:r>
    </w:p>
    <w:p w14:paraId="6E5F33B1" w14:textId="3EDF2B39" w:rsidR="00ED382E" w:rsidRDefault="00ED382E" w:rsidP="00FA05D7">
      <w:pPr>
        <w:pStyle w:val="ListParagraph"/>
        <w:numPr>
          <w:ilvl w:val="0"/>
          <w:numId w:val="8"/>
        </w:numPr>
        <w:jc w:val="both"/>
        <w:rPr>
          <w:rFonts w:ascii="Times" w:hAnsi="Times"/>
        </w:rPr>
      </w:pPr>
      <w:r>
        <w:rPr>
          <w:rFonts w:ascii="Times" w:hAnsi="Times"/>
          <w:i/>
        </w:rPr>
        <w:t>Friday, September 24</w:t>
      </w:r>
      <w:r w:rsidRPr="00ED382E">
        <w:rPr>
          <w:rFonts w:ascii="Times" w:hAnsi="Times"/>
        </w:rPr>
        <w:t>:</w:t>
      </w:r>
      <w:r>
        <w:rPr>
          <w:rFonts w:ascii="Times" w:hAnsi="Times"/>
        </w:rPr>
        <w:t xml:space="preserve"> Piano performance by </w:t>
      </w:r>
      <w:proofErr w:type="spellStart"/>
      <w:r>
        <w:rPr>
          <w:rFonts w:ascii="Times" w:hAnsi="Times"/>
        </w:rPr>
        <w:t>Pearleen</w:t>
      </w:r>
      <w:proofErr w:type="spellEnd"/>
      <w:r>
        <w:rPr>
          <w:rFonts w:ascii="Times" w:hAnsi="Times"/>
        </w:rPr>
        <w:t xml:space="preserve"> Wang</w:t>
      </w:r>
    </w:p>
    <w:p w14:paraId="3859B864" w14:textId="3D19D69C" w:rsidR="00676489" w:rsidRPr="00FA05D7" w:rsidRDefault="00676489" w:rsidP="00FA05D7">
      <w:pPr>
        <w:pStyle w:val="ListParagraph"/>
        <w:numPr>
          <w:ilvl w:val="0"/>
          <w:numId w:val="8"/>
        </w:numPr>
        <w:jc w:val="both"/>
        <w:rPr>
          <w:rFonts w:ascii="Times" w:hAnsi="Times"/>
        </w:rPr>
      </w:pPr>
      <w:r>
        <w:rPr>
          <w:rFonts w:ascii="Times" w:hAnsi="Times"/>
          <w:i/>
        </w:rPr>
        <w:t>Friday, October 1</w:t>
      </w:r>
      <w:r w:rsidR="00995733">
        <w:rPr>
          <w:rFonts w:ascii="Times" w:hAnsi="Times"/>
          <w:i/>
        </w:rPr>
        <w:t xml:space="preserve">: </w:t>
      </w:r>
      <w:r w:rsidR="00995733">
        <w:rPr>
          <w:rFonts w:ascii="Times" w:hAnsi="Times"/>
        </w:rPr>
        <w:t>Short writing assignment #1 due</w:t>
      </w:r>
    </w:p>
    <w:p w14:paraId="2DADEFAB" w14:textId="0F4AB14C" w:rsidR="00811AE6" w:rsidRDefault="00AA444B" w:rsidP="00AA444B">
      <w:pPr>
        <w:pStyle w:val="ListParagraph"/>
        <w:numPr>
          <w:ilvl w:val="0"/>
          <w:numId w:val="8"/>
        </w:numPr>
        <w:jc w:val="both"/>
        <w:rPr>
          <w:rFonts w:ascii="Times" w:hAnsi="Times"/>
        </w:rPr>
      </w:pPr>
      <w:r w:rsidRPr="00DB0233">
        <w:rPr>
          <w:rFonts w:ascii="Times" w:hAnsi="Times"/>
          <w:i/>
        </w:rPr>
        <w:t>Monday, October 4</w:t>
      </w:r>
      <w:r>
        <w:rPr>
          <w:rFonts w:ascii="Times" w:hAnsi="Times"/>
        </w:rPr>
        <w:t xml:space="preserve">: </w:t>
      </w:r>
      <w:r w:rsidR="00841DD5">
        <w:rPr>
          <w:rFonts w:ascii="Times" w:hAnsi="Times"/>
        </w:rPr>
        <w:t>Midterm exam</w:t>
      </w:r>
    </w:p>
    <w:p w14:paraId="7A956974" w14:textId="6713ADC9" w:rsidR="00B57596" w:rsidRDefault="00B57596" w:rsidP="00AA444B">
      <w:pPr>
        <w:pStyle w:val="ListParagraph"/>
        <w:numPr>
          <w:ilvl w:val="0"/>
          <w:numId w:val="8"/>
        </w:numPr>
        <w:jc w:val="both"/>
        <w:rPr>
          <w:rFonts w:ascii="Times" w:hAnsi="Times"/>
        </w:rPr>
      </w:pPr>
      <w:r>
        <w:rPr>
          <w:rFonts w:ascii="Times" w:hAnsi="Times"/>
          <w:i/>
        </w:rPr>
        <w:t>Sunday, October 10 at 4</w:t>
      </w:r>
      <w:r w:rsidRPr="00B57596">
        <w:rPr>
          <w:rFonts w:ascii="Times" w:hAnsi="Times"/>
        </w:rPr>
        <w:t>:</w:t>
      </w:r>
      <w:r>
        <w:rPr>
          <w:rFonts w:ascii="Times" w:hAnsi="Times"/>
        </w:rPr>
        <w:t>00 p.m.: California Bach Society concert (optional but recommended!)</w:t>
      </w:r>
    </w:p>
    <w:p w14:paraId="7D26FC71" w14:textId="490ACC10" w:rsidR="006A72F0" w:rsidRDefault="006A72F0" w:rsidP="00AA444B">
      <w:pPr>
        <w:pStyle w:val="ListParagraph"/>
        <w:numPr>
          <w:ilvl w:val="0"/>
          <w:numId w:val="8"/>
        </w:numPr>
        <w:jc w:val="both"/>
        <w:rPr>
          <w:rFonts w:ascii="Times" w:hAnsi="Times"/>
        </w:rPr>
      </w:pPr>
      <w:r>
        <w:rPr>
          <w:rFonts w:ascii="Times" w:hAnsi="Times"/>
          <w:i/>
        </w:rPr>
        <w:t>Friday, October 15</w:t>
      </w:r>
      <w:r w:rsidRPr="006A72F0">
        <w:rPr>
          <w:rFonts w:ascii="Times" w:hAnsi="Times"/>
        </w:rPr>
        <w:t>:</w:t>
      </w:r>
      <w:r>
        <w:rPr>
          <w:rFonts w:ascii="Times" w:hAnsi="Times"/>
        </w:rPr>
        <w:t xml:space="preserve"> In-class performance of “Es </w:t>
      </w:r>
      <w:proofErr w:type="spellStart"/>
      <w:r>
        <w:rPr>
          <w:rFonts w:ascii="Times" w:hAnsi="Times"/>
        </w:rPr>
        <w:t>ist</w:t>
      </w:r>
      <w:proofErr w:type="spellEnd"/>
      <w:r>
        <w:rPr>
          <w:rFonts w:ascii="Times" w:hAnsi="Times"/>
        </w:rPr>
        <w:t xml:space="preserve"> </w:t>
      </w:r>
      <w:proofErr w:type="spellStart"/>
      <w:r>
        <w:rPr>
          <w:rFonts w:ascii="Times" w:hAnsi="Times"/>
        </w:rPr>
        <w:t>vollbracht</w:t>
      </w:r>
      <w:proofErr w:type="spellEnd"/>
      <w:r>
        <w:rPr>
          <w:rFonts w:ascii="Times" w:hAnsi="Times"/>
        </w:rPr>
        <w:t xml:space="preserve">” from the </w:t>
      </w:r>
      <w:r>
        <w:rPr>
          <w:rFonts w:ascii="Times" w:hAnsi="Times"/>
          <w:i/>
        </w:rPr>
        <w:t xml:space="preserve">St. John Passion </w:t>
      </w:r>
      <w:r>
        <w:rPr>
          <w:rFonts w:ascii="Times" w:hAnsi="Times"/>
        </w:rPr>
        <w:t xml:space="preserve">by Prof. Christine </w:t>
      </w:r>
      <w:proofErr w:type="spellStart"/>
      <w:r>
        <w:rPr>
          <w:rFonts w:ascii="Times" w:hAnsi="Times"/>
        </w:rPr>
        <w:t>Brandes</w:t>
      </w:r>
      <w:proofErr w:type="spellEnd"/>
      <w:r>
        <w:rPr>
          <w:rFonts w:ascii="Times" w:hAnsi="Times"/>
        </w:rPr>
        <w:t>, Dr. Miller, and other guests</w:t>
      </w:r>
    </w:p>
    <w:p w14:paraId="2642A11C" w14:textId="050D483B" w:rsidR="00720B96" w:rsidRDefault="00720B96" w:rsidP="00AA444B">
      <w:pPr>
        <w:pStyle w:val="ListParagraph"/>
        <w:numPr>
          <w:ilvl w:val="0"/>
          <w:numId w:val="8"/>
        </w:numPr>
        <w:jc w:val="both"/>
        <w:rPr>
          <w:rFonts w:ascii="Times" w:hAnsi="Times"/>
        </w:rPr>
      </w:pPr>
      <w:r>
        <w:rPr>
          <w:rFonts w:ascii="Times" w:hAnsi="Times"/>
          <w:i/>
        </w:rPr>
        <w:t>Monday, October 18</w:t>
      </w:r>
      <w:r w:rsidRPr="00720B96">
        <w:rPr>
          <w:rFonts w:ascii="Times" w:hAnsi="Times"/>
        </w:rPr>
        <w:t>:</w:t>
      </w:r>
      <w:r>
        <w:rPr>
          <w:rFonts w:ascii="Times" w:hAnsi="Times"/>
        </w:rPr>
        <w:t xml:space="preserve"> Short writing assignment #2 due</w:t>
      </w:r>
    </w:p>
    <w:p w14:paraId="69F74551" w14:textId="22653F3A" w:rsidR="001425A5" w:rsidRDefault="0079275A" w:rsidP="00AA444B">
      <w:pPr>
        <w:pStyle w:val="ListParagraph"/>
        <w:numPr>
          <w:ilvl w:val="0"/>
          <w:numId w:val="8"/>
        </w:numPr>
        <w:jc w:val="both"/>
        <w:rPr>
          <w:rFonts w:ascii="Times" w:hAnsi="Times"/>
        </w:rPr>
      </w:pPr>
      <w:r w:rsidRPr="00DB0233">
        <w:rPr>
          <w:rFonts w:ascii="Times" w:hAnsi="Times"/>
          <w:i/>
        </w:rPr>
        <w:t>Wednesday, October 20</w:t>
      </w:r>
      <w:r>
        <w:rPr>
          <w:rFonts w:ascii="Times" w:hAnsi="Times"/>
        </w:rPr>
        <w:t xml:space="preserve">, </w:t>
      </w:r>
      <w:r w:rsidRPr="00DB0233">
        <w:rPr>
          <w:rFonts w:ascii="Times" w:hAnsi="Times"/>
          <w:i/>
        </w:rPr>
        <w:t>Friday, October 22</w:t>
      </w:r>
      <w:r>
        <w:rPr>
          <w:rFonts w:ascii="Times" w:hAnsi="Times"/>
        </w:rPr>
        <w:t xml:space="preserve">, and </w:t>
      </w:r>
      <w:r w:rsidRPr="00DB0233">
        <w:rPr>
          <w:rFonts w:ascii="Times" w:hAnsi="Times"/>
          <w:i/>
        </w:rPr>
        <w:t>Monday, October 25</w:t>
      </w:r>
      <w:r>
        <w:rPr>
          <w:rFonts w:ascii="Times" w:hAnsi="Times"/>
        </w:rPr>
        <w:t xml:space="preserve">: </w:t>
      </w:r>
      <w:r w:rsidR="00AB4F97">
        <w:rPr>
          <w:rFonts w:ascii="Times" w:hAnsi="Times"/>
        </w:rPr>
        <w:t>NO CLASS</w:t>
      </w:r>
      <w:proofErr w:type="gramStart"/>
      <w:r w:rsidR="00AB4F97">
        <w:rPr>
          <w:rFonts w:ascii="Times" w:hAnsi="Times"/>
        </w:rPr>
        <w:t xml:space="preserve"> </w:t>
      </w:r>
      <w:r w:rsidR="00F4704A">
        <w:rPr>
          <w:rFonts w:ascii="Times" w:hAnsi="Times"/>
        </w:rPr>
        <w:t xml:space="preserve">  </w:t>
      </w:r>
      <w:r w:rsidR="00E938A3">
        <w:rPr>
          <w:rFonts w:ascii="Times" w:hAnsi="Times"/>
        </w:rPr>
        <w:t>(</w:t>
      </w:r>
      <w:proofErr w:type="gramEnd"/>
      <w:r w:rsidR="00477799">
        <w:rPr>
          <w:rFonts w:ascii="Times" w:hAnsi="Times"/>
        </w:rPr>
        <w:t>Dr. Miller away)</w:t>
      </w:r>
    </w:p>
    <w:p w14:paraId="31183B69" w14:textId="24E6A4A3" w:rsidR="00A25D90" w:rsidRDefault="00A25D90" w:rsidP="00AA444B">
      <w:pPr>
        <w:pStyle w:val="ListParagraph"/>
        <w:numPr>
          <w:ilvl w:val="0"/>
          <w:numId w:val="8"/>
        </w:numPr>
        <w:jc w:val="both"/>
        <w:rPr>
          <w:rFonts w:ascii="Times" w:hAnsi="Times"/>
        </w:rPr>
      </w:pPr>
      <w:r>
        <w:rPr>
          <w:rFonts w:ascii="Times" w:hAnsi="Times"/>
          <w:i/>
        </w:rPr>
        <w:t xml:space="preserve">Monday, November 8: </w:t>
      </w:r>
      <w:r>
        <w:rPr>
          <w:rFonts w:ascii="Times" w:hAnsi="Times"/>
        </w:rPr>
        <w:t>Final project proposals due</w:t>
      </w:r>
    </w:p>
    <w:p w14:paraId="167D9355" w14:textId="493C4002" w:rsidR="0064292E" w:rsidRDefault="0064292E" w:rsidP="00AA444B">
      <w:pPr>
        <w:pStyle w:val="ListParagraph"/>
        <w:numPr>
          <w:ilvl w:val="0"/>
          <w:numId w:val="8"/>
        </w:numPr>
        <w:jc w:val="both"/>
        <w:rPr>
          <w:rFonts w:ascii="Times" w:hAnsi="Times"/>
        </w:rPr>
      </w:pPr>
      <w:r>
        <w:rPr>
          <w:rFonts w:ascii="Times" w:hAnsi="Times"/>
          <w:i/>
        </w:rPr>
        <w:t xml:space="preserve">Friday, November 19: </w:t>
      </w:r>
      <w:r>
        <w:rPr>
          <w:rFonts w:ascii="Times" w:hAnsi="Times"/>
        </w:rPr>
        <w:t>Short writing assignment #3 due</w:t>
      </w:r>
    </w:p>
    <w:p w14:paraId="602305A0" w14:textId="006DC490" w:rsidR="00BB046C" w:rsidRDefault="00E938A3" w:rsidP="00AA444B">
      <w:pPr>
        <w:pStyle w:val="ListParagraph"/>
        <w:numPr>
          <w:ilvl w:val="0"/>
          <w:numId w:val="8"/>
        </w:numPr>
        <w:jc w:val="both"/>
        <w:rPr>
          <w:rFonts w:ascii="Times" w:hAnsi="Times"/>
        </w:rPr>
      </w:pPr>
      <w:r w:rsidRPr="004A4967">
        <w:rPr>
          <w:rFonts w:ascii="Times" w:hAnsi="Times"/>
          <w:i/>
        </w:rPr>
        <w:t>Monday, November 22</w:t>
      </w:r>
      <w:r>
        <w:rPr>
          <w:rFonts w:ascii="Times" w:hAnsi="Times"/>
        </w:rPr>
        <w:t>: NO CLASS</w:t>
      </w:r>
    </w:p>
    <w:p w14:paraId="0E65886F" w14:textId="12CC2D80" w:rsidR="008328C3" w:rsidRDefault="00380F5F" w:rsidP="00AA444B">
      <w:pPr>
        <w:pStyle w:val="ListParagraph"/>
        <w:numPr>
          <w:ilvl w:val="0"/>
          <w:numId w:val="8"/>
        </w:numPr>
        <w:jc w:val="both"/>
        <w:rPr>
          <w:rFonts w:ascii="Times" w:hAnsi="Times"/>
        </w:rPr>
      </w:pPr>
      <w:r>
        <w:rPr>
          <w:rFonts w:ascii="Times" w:hAnsi="Times"/>
          <w:i/>
        </w:rPr>
        <w:t>Monday, December 6</w:t>
      </w:r>
      <w:r w:rsidR="001F47AC">
        <w:rPr>
          <w:rFonts w:ascii="Times" w:hAnsi="Times"/>
        </w:rPr>
        <w:t>: Final projects due</w:t>
      </w:r>
    </w:p>
    <w:p w14:paraId="63D3287D" w14:textId="01F659D5" w:rsidR="001F47AC" w:rsidRDefault="004A4967" w:rsidP="00AA444B">
      <w:pPr>
        <w:pStyle w:val="ListParagraph"/>
        <w:numPr>
          <w:ilvl w:val="0"/>
          <w:numId w:val="8"/>
        </w:numPr>
        <w:jc w:val="both"/>
        <w:rPr>
          <w:rFonts w:ascii="Times" w:hAnsi="Times"/>
        </w:rPr>
      </w:pPr>
      <w:r>
        <w:rPr>
          <w:rFonts w:ascii="Times" w:hAnsi="Times"/>
          <w:i/>
        </w:rPr>
        <w:t>Monday, December 13 at 8:00 a.m.</w:t>
      </w:r>
      <w:r w:rsidR="00335C45">
        <w:rPr>
          <w:rFonts w:ascii="Times" w:hAnsi="Times"/>
        </w:rPr>
        <w:t xml:space="preserve">: </w:t>
      </w:r>
      <w:r w:rsidR="001F47AC">
        <w:rPr>
          <w:rFonts w:ascii="Times" w:hAnsi="Times"/>
        </w:rPr>
        <w:t>Final exam</w:t>
      </w:r>
    </w:p>
    <w:p w14:paraId="14E9CB0C" w14:textId="77777777" w:rsidR="003F0A90" w:rsidRDefault="003F0A90" w:rsidP="00CE640D">
      <w:pPr>
        <w:rPr>
          <w:rFonts w:ascii="Times" w:hAnsi="Times"/>
        </w:rPr>
      </w:pPr>
    </w:p>
    <w:p w14:paraId="047F7582" w14:textId="77777777" w:rsidR="00CE640D" w:rsidRPr="00BE711B" w:rsidRDefault="00CE640D" w:rsidP="00CE640D">
      <w:pPr>
        <w:rPr>
          <w:rFonts w:ascii="Times" w:hAnsi="Times"/>
          <w:b/>
        </w:rPr>
      </w:pPr>
      <w:r>
        <w:rPr>
          <w:rFonts w:ascii="Times" w:hAnsi="Times"/>
          <w:b/>
        </w:rPr>
        <w:t>Attendance, extension, and late work policies:</w:t>
      </w:r>
    </w:p>
    <w:p w14:paraId="28CBB2C7" w14:textId="77777777" w:rsidR="00CE640D" w:rsidRDefault="00CE640D" w:rsidP="00CE640D">
      <w:pPr>
        <w:rPr>
          <w:rFonts w:ascii="Times" w:hAnsi="Times"/>
        </w:rPr>
      </w:pPr>
      <w:r>
        <w:rPr>
          <w:rFonts w:ascii="Times" w:hAnsi="Times"/>
        </w:rPr>
        <w:t xml:space="preserve">Each student is permitted 2 unexcused absences over the course of the semester. Further unexcused absences will result in the lowering of your final grade. </w:t>
      </w:r>
      <w:proofErr w:type="gramStart"/>
      <w:r>
        <w:rPr>
          <w:rFonts w:ascii="Times" w:hAnsi="Times"/>
        </w:rPr>
        <w:t>That being said, I</w:t>
      </w:r>
      <w:proofErr w:type="gramEnd"/>
      <w:r>
        <w:rPr>
          <w:rFonts w:ascii="Times" w:hAnsi="Times"/>
        </w:rPr>
        <w:t xml:space="preserve"> tend to be generous with excused absences, especially when given advance notice. </w:t>
      </w:r>
      <w:r>
        <w:rPr>
          <w:rFonts w:ascii="Times" w:hAnsi="Times"/>
          <w:i/>
        </w:rPr>
        <w:t>If there is a legitimate reason you cannot attend class (including but not limited to illness, mental health challenges, family commitments, job interviews, and travel for work or sports), please let me know at least a few days in advance. I will very likely grant you an excused absence, and your grade will not suffer as a result.</w:t>
      </w:r>
    </w:p>
    <w:p w14:paraId="299638C3" w14:textId="77777777" w:rsidR="00CE640D" w:rsidRDefault="00CE640D" w:rsidP="00CE640D">
      <w:pPr>
        <w:rPr>
          <w:rFonts w:ascii="Times" w:hAnsi="Times"/>
        </w:rPr>
      </w:pPr>
    </w:p>
    <w:p w14:paraId="030C5AB9" w14:textId="77777777" w:rsidR="00CE640D" w:rsidRPr="00A53693" w:rsidRDefault="00CE640D" w:rsidP="00CE640D">
      <w:pPr>
        <w:rPr>
          <w:rFonts w:ascii="Times" w:hAnsi="Times"/>
        </w:rPr>
      </w:pPr>
      <w:r>
        <w:rPr>
          <w:rFonts w:ascii="Times" w:hAnsi="Times"/>
        </w:rPr>
        <w:t xml:space="preserve">Along similar lines, </w:t>
      </w:r>
      <w:r>
        <w:rPr>
          <w:rFonts w:ascii="Times" w:hAnsi="Times"/>
          <w:i/>
        </w:rPr>
        <w:t>I am very happy to grant extensions when given appropriate notice</w:t>
      </w:r>
      <w:r>
        <w:rPr>
          <w:rFonts w:ascii="Times" w:hAnsi="Times"/>
        </w:rPr>
        <w:t>. If an extension of a day or two would make your life significantly easier (for example, if you have an exam in another class on the same day an assignment for our class is due), please do not hesitate to contact me. Assignments submitted late without an extension will result in a lowered grade, with assignments submitted more than a few days late resulting in a zero unless a prior arrangement has been made.</w:t>
      </w:r>
    </w:p>
    <w:p w14:paraId="2292AAC9" w14:textId="77777777" w:rsidR="00CE640D" w:rsidRDefault="00CE640D" w:rsidP="00CE640D">
      <w:pPr>
        <w:rPr>
          <w:rFonts w:ascii="Times" w:hAnsi="Times"/>
        </w:rPr>
      </w:pPr>
    </w:p>
    <w:p w14:paraId="333B25BA" w14:textId="77777777" w:rsidR="009159B5" w:rsidRDefault="009159B5">
      <w:pPr>
        <w:rPr>
          <w:rFonts w:ascii="Times" w:hAnsi="Times"/>
          <w:b/>
        </w:rPr>
      </w:pPr>
      <w:r>
        <w:rPr>
          <w:rFonts w:ascii="Times" w:hAnsi="Times"/>
          <w:b/>
        </w:rPr>
        <w:br w:type="page"/>
      </w:r>
    </w:p>
    <w:p w14:paraId="3901D945" w14:textId="45CBB713" w:rsidR="00481688" w:rsidRDefault="00481688" w:rsidP="00481688">
      <w:pPr>
        <w:rPr>
          <w:rFonts w:ascii="Times" w:hAnsi="Times"/>
          <w:b/>
        </w:rPr>
      </w:pPr>
      <w:r>
        <w:rPr>
          <w:rFonts w:ascii="Times" w:hAnsi="Times"/>
          <w:b/>
        </w:rPr>
        <w:lastRenderedPageBreak/>
        <w:t>How to listen to music for this course:</w:t>
      </w:r>
    </w:p>
    <w:p w14:paraId="16F8FEDD" w14:textId="216EC2AB" w:rsidR="00481688" w:rsidRPr="00995EC2" w:rsidRDefault="00481688" w:rsidP="00481688">
      <w:pPr>
        <w:pStyle w:val="NoSpacing"/>
        <w:rPr>
          <w:rFonts w:ascii="Times" w:hAnsi="Times"/>
          <w:sz w:val="24"/>
          <w:szCs w:val="24"/>
        </w:rPr>
      </w:pPr>
      <w:r w:rsidRPr="00995EC2">
        <w:rPr>
          <w:rFonts w:ascii="Times" w:hAnsi="Times"/>
          <w:sz w:val="24"/>
          <w:szCs w:val="24"/>
        </w:rPr>
        <w:t xml:space="preserve">This course </w:t>
      </w:r>
      <w:r>
        <w:rPr>
          <w:rFonts w:ascii="Times" w:hAnsi="Times"/>
          <w:sz w:val="24"/>
          <w:szCs w:val="24"/>
        </w:rPr>
        <w:t>will introduce you to a lot of great music, b</w:t>
      </w:r>
      <w:r w:rsidRPr="00995EC2">
        <w:rPr>
          <w:rFonts w:ascii="Times" w:hAnsi="Times"/>
          <w:sz w:val="24"/>
          <w:szCs w:val="24"/>
        </w:rPr>
        <w:t>ut you can’t get to know it if you don’t listen to it! Here are some tips for making the most out of your listening:</w:t>
      </w:r>
    </w:p>
    <w:p w14:paraId="6956331C" w14:textId="77777777" w:rsidR="00481688" w:rsidRPr="00995EC2" w:rsidRDefault="00481688" w:rsidP="00481688">
      <w:pPr>
        <w:pStyle w:val="NoSpacing"/>
        <w:rPr>
          <w:rFonts w:ascii="Times" w:hAnsi="Times"/>
          <w:sz w:val="24"/>
          <w:szCs w:val="24"/>
        </w:rPr>
      </w:pPr>
    </w:p>
    <w:p w14:paraId="2AF3964F" w14:textId="77777777" w:rsidR="00481688" w:rsidRPr="00995EC2" w:rsidRDefault="00481688" w:rsidP="00481688">
      <w:pPr>
        <w:pStyle w:val="NoSpacing"/>
        <w:numPr>
          <w:ilvl w:val="0"/>
          <w:numId w:val="11"/>
        </w:numPr>
        <w:rPr>
          <w:rFonts w:ascii="Times" w:hAnsi="Times"/>
          <w:sz w:val="24"/>
          <w:szCs w:val="24"/>
        </w:rPr>
      </w:pPr>
      <w:r w:rsidRPr="00995EC2">
        <w:rPr>
          <w:rFonts w:ascii="Times" w:hAnsi="Times"/>
          <w:sz w:val="24"/>
          <w:szCs w:val="24"/>
        </w:rPr>
        <w:t>Listen to each assigned song/work a minimum of three times, and on at least two different days—of course, it is always helpful to listen more than that!</w:t>
      </w:r>
    </w:p>
    <w:p w14:paraId="5DDA2612" w14:textId="77777777" w:rsidR="00481688" w:rsidRPr="00995EC2" w:rsidRDefault="00481688" w:rsidP="00481688">
      <w:pPr>
        <w:pStyle w:val="NoSpacing"/>
        <w:numPr>
          <w:ilvl w:val="0"/>
          <w:numId w:val="11"/>
        </w:numPr>
        <w:rPr>
          <w:rFonts w:ascii="Times" w:hAnsi="Times"/>
          <w:sz w:val="24"/>
          <w:szCs w:val="24"/>
        </w:rPr>
      </w:pPr>
      <w:r w:rsidRPr="00995EC2">
        <w:rPr>
          <w:rFonts w:ascii="Times" w:hAnsi="Times"/>
          <w:sz w:val="24"/>
          <w:szCs w:val="24"/>
        </w:rPr>
        <w:t>Engage in “active” listening, setting aside time to listen without distractions. Follow along with the lyrics or score as appropriate to focus your listening.</w:t>
      </w:r>
    </w:p>
    <w:p w14:paraId="14F3646C" w14:textId="77777777" w:rsidR="00481688" w:rsidRDefault="00481688" w:rsidP="00481688">
      <w:pPr>
        <w:pStyle w:val="NoSpacing"/>
        <w:numPr>
          <w:ilvl w:val="0"/>
          <w:numId w:val="11"/>
        </w:numPr>
        <w:rPr>
          <w:rFonts w:ascii="Times" w:hAnsi="Times"/>
          <w:sz w:val="24"/>
          <w:szCs w:val="24"/>
        </w:rPr>
      </w:pPr>
      <w:r w:rsidRPr="00995EC2">
        <w:rPr>
          <w:rFonts w:ascii="Times" w:hAnsi="Times"/>
          <w:sz w:val="24"/>
          <w:szCs w:val="24"/>
        </w:rPr>
        <w:t>While I generally recommend “active” listening, “passive” listening (that is, having the music on in the background) can also be helpful</w:t>
      </w:r>
      <w:r>
        <w:rPr>
          <w:rFonts w:ascii="Times" w:hAnsi="Times"/>
          <w:sz w:val="24"/>
          <w:szCs w:val="24"/>
        </w:rPr>
        <w:t>,</w:t>
      </w:r>
      <w:r w:rsidRPr="00995EC2">
        <w:rPr>
          <w:rFonts w:ascii="Times" w:hAnsi="Times"/>
          <w:sz w:val="24"/>
          <w:szCs w:val="24"/>
        </w:rPr>
        <w:t xml:space="preserve"> so </w:t>
      </w:r>
      <w:r>
        <w:rPr>
          <w:rFonts w:ascii="Times" w:hAnsi="Times"/>
          <w:sz w:val="24"/>
          <w:szCs w:val="24"/>
        </w:rPr>
        <w:t>consider listening to the</w:t>
      </w:r>
      <w:r w:rsidRPr="00995EC2">
        <w:rPr>
          <w:rFonts w:ascii="Times" w:hAnsi="Times"/>
          <w:sz w:val="24"/>
          <w:szCs w:val="24"/>
        </w:rPr>
        <w:t xml:space="preserve"> class</w:t>
      </w:r>
      <w:r>
        <w:rPr>
          <w:rFonts w:ascii="Times" w:hAnsi="Times"/>
          <w:sz w:val="24"/>
          <w:szCs w:val="24"/>
        </w:rPr>
        <w:t xml:space="preserve"> playlist</w:t>
      </w:r>
      <w:r w:rsidRPr="00995EC2">
        <w:rPr>
          <w:rFonts w:ascii="Times" w:hAnsi="Times"/>
          <w:sz w:val="24"/>
          <w:szCs w:val="24"/>
        </w:rPr>
        <w:t xml:space="preserve"> as you cook, exercise, or drive your car. </w:t>
      </w:r>
    </w:p>
    <w:p w14:paraId="6BD777D6" w14:textId="77777777" w:rsidR="003F3B76" w:rsidRDefault="003F3B76" w:rsidP="003F3B76">
      <w:pPr>
        <w:pStyle w:val="NoSpacing"/>
        <w:rPr>
          <w:rFonts w:ascii="Times" w:hAnsi="Times"/>
          <w:sz w:val="24"/>
          <w:szCs w:val="24"/>
        </w:rPr>
      </w:pPr>
    </w:p>
    <w:p w14:paraId="441D406E" w14:textId="28EB7E49" w:rsidR="003F3B76" w:rsidRPr="00995EC2" w:rsidRDefault="003F3B76" w:rsidP="003F3B76">
      <w:pPr>
        <w:pStyle w:val="NoSpacing"/>
        <w:rPr>
          <w:rFonts w:ascii="Times" w:hAnsi="Times"/>
          <w:sz w:val="24"/>
          <w:szCs w:val="24"/>
        </w:rPr>
      </w:pPr>
      <w:r>
        <w:rPr>
          <w:rFonts w:ascii="Times" w:hAnsi="Times"/>
          <w:sz w:val="24"/>
          <w:szCs w:val="24"/>
        </w:rPr>
        <w:t xml:space="preserve">If you read music </w:t>
      </w:r>
      <w:r w:rsidR="00643EDE">
        <w:rPr>
          <w:rFonts w:ascii="Times" w:hAnsi="Times"/>
          <w:sz w:val="24"/>
          <w:szCs w:val="24"/>
        </w:rPr>
        <w:t>and would like to follow along with a score as you listen</w:t>
      </w:r>
      <w:r w:rsidR="007C4EEA">
        <w:rPr>
          <w:rFonts w:ascii="Times" w:hAnsi="Times"/>
          <w:sz w:val="24"/>
          <w:szCs w:val="24"/>
        </w:rPr>
        <w:t>, scores for almost everything we will listen to this sem</w:t>
      </w:r>
      <w:r w:rsidR="00D4220D">
        <w:rPr>
          <w:rFonts w:ascii="Times" w:hAnsi="Times"/>
          <w:sz w:val="24"/>
          <w:szCs w:val="24"/>
        </w:rPr>
        <w:t>ester are available for free online at the International Music Score Library Project (IMSLP) and/or the Choral Public Domain Library (CPDL, for vocal works only).</w:t>
      </w:r>
    </w:p>
    <w:p w14:paraId="651D8846" w14:textId="77777777" w:rsidR="00481688" w:rsidRDefault="00481688" w:rsidP="00CE640D">
      <w:pPr>
        <w:rPr>
          <w:rFonts w:ascii="Times" w:hAnsi="Times"/>
          <w:b/>
        </w:rPr>
      </w:pPr>
    </w:p>
    <w:p w14:paraId="6FAE9CCD" w14:textId="77777777" w:rsidR="00CE640D" w:rsidRPr="003A7085" w:rsidRDefault="00CE640D" w:rsidP="00CE640D">
      <w:pPr>
        <w:rPr>
          <w:rFonts w:ascii="Times" w:hAnsi="Times"/>
          <w:b/>
        </w:rPr>
      </w:pPr>
      <w:r>
        <w:rPr>
          <w:rFonts w:ascii="Times" w:hAnsi="Times"/>
          <w:b/>
        </w:rPr>
        <w:t>Technology policy:</w:t>
      </w:r>
    </w:p>
    <w:p w14:paraId="18C2537B" w14:textId="77777777" w:rsidR="00CE640D" w:rsidRDefault="00CE640D" w:rsidP="00CE640D">
      <w:pPr>
        <w:rPr>
          <w:rFonts w:ascii="Times" w:hAnsi="Times"/>
        </w:rPr>
      </w:pPr>
      <w:r>
        <w:rPr>
          <w:rFonts w:ascii="Times" w:hAnsi="Times"/>
        </w:rPr>
        <w:t xml:space="preserve">Laptops and tablets are permitted in class, and you should plan to bring one of these devices with you to every class so that you can refer to the assigned readings (if you prefer, you could also print out hard copies of the readings). Please do your best to use your device only for this purpose and for </w:t>
      </w:r>
      <w:proofErr w:type="gramStart"/>
      <w:r>
        <w:rPr>
          <w:rFonts w:ascii="Times" w:hAnsi="Times"/>
        </w:rPr>
        <w:t>note-taking</w:t>
      </w:r>
      <w:proofErr w:type="gramEnd"/>
      <w:r>
        <w:rPr>
          <w:rFonts w:ascii="Times" w:hAnsi="Times"/>
        </w:rPr>
        <w:t xml:space="preserve"> during class. </w:t>
      </w:r>
    </w:p>
    <w:p w14:paraId="7209603C" w14:textId="77777777" w:rsidR="00CE640D" w:rsidRDefault="00CE640D" w:rsidP="00CE640D">
      <w:pPr>
        <w:rPr>
          <w:rFonts w:ascii="Times" w:hAnsi="Times"/>
        </w:rPr>
      </w:pPr>
    </w:p>
    <w:p w14:paraId="6CBDD3BB" w14:textId="77777777" w:rsidR="00CE640D" w:rsidRDefault="00CE640D" w:rsidP="00CE640D">
      <w:pPr>
        <w:rPr>
          <w:rFonts w:ascii="Times" w:hAnsi="Times"/>
        </w:rPr>
      </w:pPr>
      <w:r w:rsidRPr="00A6460F">
        <w:rPr>
          <w:rFonts w:ascii="Times" w:hAnsi="Times"/>
          <w:b/>
        </w:rPr>
        <w:t>Disabi</w:t>
      </w:r>
      <w:r>
        <w:rPr>
          <w:rFonts w:ascii="Times" w:hAnsi="Times"/>
          <w:b/>
        </w:rPr>
        <w:t>lity a</w:t>
      </w:r>
      <w:r w:rsidRPr="00A6460F">
        <w:rPr>
          <w:rFonts w:ascii="Times" w:hAnsi="Times"/>
          <w:b/>
        </w:rPr>
        <w:t>ccommodations:</w:t>
      </w:r>
      <w:r w:rsidRPr="00A6460F">
        <w:rPr>
          <w:rFonts w:ascii="Times" w:hAnsi="Times"/>
        </w:rPr>
        <w:t xml:space="preserve"> </w:t>
      </w:r>
    </w:p>
    <w:p w14:paraId="4970A98A" w14:textId="77777777" w:rsidR="00CE640D" w:rsidRPr="00A6460F" w:rsidRDefault="00CE640D" w:rsidP="00CE640D">
      <w:pPr>
        <w:rPr>
          <w:rFonts w:ascii="Times" w:hAnsi="Times"/>
        </w:rPr>
      </w:pPr>
      <w:r w:rsidRPr="00A6460F">
        <w:rPr>
          <w:rFonts w:ascii="Times" w:hAnsi="Times"/>
        </w:rPr>
        <w:t>Students with disabilities that affect their ability to participate fully in class or</w:t>
      </w:r>
      <w:r>
        <w:rPr>
          <w:rFonts w:ascii="Times" w:hAnsi="Times"/>
        </w:rPr>
        <w:t xml:space="preserve"> </w:t>
      </w:r>
      <w:r w:rsidRPr="00A6460F">
        <w:rPr>
          <w:rFonts w:ascii="Times" w:hAnsi="Times"/>
        </w:rPr>
        <w:t xml:space="preserve">to meet all course requirements are encouraged to notify </w:t>
      </w:r>
      <w:r>
        <w:rPr>
          <w:rFonts w:ascii="Times" w:hAnsi="Times"/>
        </w:rPr>
        <w:t>me</w:t>
      </w:r>
      <w:r w:rsidRPr="00A6460F">
        <w:rPr>
          <w:rFonts w:ascii="Times" w:hAnsi="Times"/>
        </w:rPr>
        <w:t xml:space="preserve"> so that appropriate accommodations</w:t>
      </w:r>
      <w:r>
        <w:rPr>
          <w:rFonts w:ascii="Times" w:hAnsi="Times"/>
        </w:rPr>
        <w:t xml:space="preserve"> can be arranged. </w:t>
      </w:r>
      <w:r w:rsidRPr="00A6460F">
        <w:rPr>
          <w:rFonts w:ascii="Times" w:hAnsi="Times"/>
        </w:rPr>
        <w:t>Further information is available from the Disabled Students’ Program website at</w:t>
      </w:r>
    </w:p>
    <w:p w14:paraId="0224EFAC" w14:textId="77777777" w:rsidR="00CE640D" w:rsidRDefault="00E673EA" w:rsidP="00CE640D">
      <w:pPr>
        <w:rPr>
          <w:rFonts w:ascii="Times" w:hAnsi="Times"/>
        </w:rPr>
      </w:pPr>
      <w:hyperlink r:id="rId11" w:history="1">
        <w:r w:rsidR="00CE640D" w:rsidRPr="006B7F5C">
          <w:rPr>
            <w:rStyle w:val="Hyperlink"/>
            <w:rFonts w:ascii="Times" w:hAnsi="Times"/>
          </w:rPr>
          <w:t>http://dsp.berkeley.edu</w:t>
        </w:r>
      </w:hyperlink>
      <w:r w:rsidR="00CE640D" w:rsidRPr="00A6460F">
        <w:rPr>
          <w:rFonts w:ascii="Times" w:hAnsi="Times"/>
        </w:rPr>
        <w:t>.</w:t>
      </w:r>
    </w:p>
    <w:p w14:paraId="5E0B5979" w14:textId="77777777" w:rsidR="00CE640D" w:rsidRPr="00391582" w:rsidRDefault="00CE640D" w:rsidP="00CE640D">
      <w:pPr>
        <w:rPr>
          <w:rFonts w:ascii="Times" w:hAnsi="Times"/>
          <w:b/>
        </w:rPr>
      </w:pPr>
    </w:p>
    <w:p w14:paraId="74745571" w14:textId="77777777" w:rsidR="00CE640D" w:rsidRDefault="00CE640D" w:rsidP="00CE640D">
      <w:pPr>
        <w:rPr>
          <w:rFonts w:ascii="Times" w:hAnsi="Times"/>
        </w:rPr>
      </w:pPr>
      <w:r w:rsidRPr="00391582">
        <w:rPr>
          <w:rFonts w:ascii="Times" w:hAnsi="Times"/>
          <w:b/>
        </w:rPr>
        <w:t>Academic misconduct and plagiarism:</w:t>
      </w:r>
      <w:r w:rsidRPr="00A6460F">
        <w:rPr>
          <w:rFonts w:ascii="Times" w:hAnsi="Times"/>
        </w:rPr>
        <w:t xml:space="preserve"> </w:t>
      </w:r>
    </w:p>
    <w:p w14:paraId="2DFEC2C4" w14:textId="77777777" w:rsidR="00CE640D" w:rsidRPr="00AE5B59" w:rsidRDefault="00CE640D" w:rsidP="00CE640D">
      <w:pPr>
        <w:rPr>
          <w:rFonts w:ascii="Times" w:hAnsi="Times"/>
        </w:rPr>
      </w:pPr>
      <w:r w:rsidRPr="00A6460F">
        <w:rPr>
          <w:rFonts w:ascii="Times" w:hAnsi="Times"/>
        </w:rPr>
        <w:t>Any instance of plagiarism or other academic dishonesty will result</w:t>
      </w:r>
      <w:r>
        <w:rPr>
          <w:rFonts w:ascii="Times" w:hAnsi="Times"/>
        </w:rPr>
        <w:t xml:space="preserve"> in </w:t>
      </w:r>
      <w:r w:rsidRPr="00A6460F">
        <w:rPr>
          <w:rFonts w:ascii="Times" w:hAnsi="Times"/>
        </w:rPr>
        <w:t xml:space="preserve">a </w:t>
      </w:r>
      <w:r>
        <w:rPr>
          <w:rFonts w:ascii="Times" w:hAnsi="Times"/>
        </w:rPr>
        <w:t xml:space="preserve">referral </w:t>
      </w:r>
      <w:r w:rsidRPr="00A6460F">
        <w:rPr>
          <w:rFonts w:ascii="Times" w:hAnsi="Times"/>
        </w:rPr>
        <w:t>to the Office of Student Conduct. According to the Berkeley Campus Code of</w:t>
      </w:r>
      <w:r>
        <w:rPr>
          <w:rFonts w:ascii="Times" w:hAnsi="Times"/>
        </w:rPr>
        <w:t xml:space="preserve"> </w:t>
      </w:r>
      <w:r w:rsidRPr="00A6460F">
        <w:rPr>
          <w:rFonts w:ascii="Times" w:hAnsi="Times"/>
        </w:rPr>
        <w:t>Conduct, “Plagiarism includes use of intellectual material produced by another person without</w:t>
      </w:r>
      <w:r>
        <w:rPr>
          <w:rFonts w:ascii="Times" w:hAnsi="Times"/>
        </w:rPr>
        <w:t xml:space="preserve"> </w:t>
      </w:r>
      <w:r w:rsidRPr="00A6460F">
        <w:rPr>
          <w:rFonts w:ascii="Times" w:hAnsi="Times"/>
        </w:rPr>
        <w:t>acknowledging its source.” Furthermore, “All persons engaged in research at the University are responsible</w:t>
      </w:r>
      <w:r>
        <w:rPr>
          <w:rFonts w:ascii="Times" w:hAnsi="Times"/>
        </w:rPr>
        <w:t xml:space="preserve"> </w:t>
      </w:r>
      <w:r w:rsidRPr="00A6460F">
        <w:rPr>
          <w:rFonts w:ascii="Times" w:hAnsi="Times"/>
        </w:rPr>
        <w:t>for adhering to the highest standards of intellectual honesty and integrity in research. This statement is</w:t>
      </w:r>
      <w:r>
        <w:rPr>
          <w:rFonts w:ascii="Times" w:hAnsi="Times"/>
        </w:rPr>
        <w:t xml:space="preserve"> </w:t>
      </w:r>
      <w:r w:rsidRPr="00A6460F">
        <w:rPr>
          <w:rFonts w:ascii="Times" w:hAnsi="Times"/>
        </w:rPr>
        <w:t>available at the website on official campus policies and procedures at</w:t>
      </w:r>
      <w:r>
        <w:rPr>
          <w:rFonts w:ascii="Times" w:hAnsi="Times"/>
        </w:rPr>
        <w:t xml:space="preserve"> </w:t>
      </w:r>
      <w:hyperlink r:id="rId12" w:history="1">
        <w:r w:rsidRPr="00F633F6">
          <w:rPr>
            <w:rStyle w:val="Hyperlink"/>
            <w:rFonts w:ascii="Times" w:hAnsi="Times"/>
          </w:rPr>
          <w:t>http://campuspol.chance.berkeley.edu/index.cfm</w:t>
        </w:r>
      </w:hyperlink>
      <w:r>
        <w:rPr>
          <w:rFonts w:ascii="Times" w:hAnsi="Times"/>
        </w:rPr>
        <w:t>,</w:t>
      </w:r>
      <w:r w:rsidRPr="00F633F6">
        <w:rPr>
          <w:rFonts w:ascii="Times" w:hAnsi="Times"/>
        </w:rPr>
        <w:t xml:space="preserve"> </w:t>
      </w:r>
      <w:r w:rsidRPr="00A6460F">
        <w:rPr>
          <w:rFonts w:ascii="Times" w:hAnsi="Times"/>
        </w:rPr>
        <w:t>under the keyword “plagiarism.”</w:t>
      </w:r>
    </w:p>
    <w:p w14:paraId="4056C023" w14:textId="77777777" w:rsidR="00A9710B" w:rsidRDefault="00A9710B" w:rsidP="006945A6">
      <w:pPr>
        <w:rPr>
          <w:rFonts w:ascii="Times" w:hAnsi="Times"/>
        </w:rPr>
      </w:pPr>
    </w:p>
    <w:p w14:paraId="5B15E571" w14:textId="77777777" w:rsidR="00A9710B" w:rsidRDefault="00A9710B" w:rsidP="006945A6">
      <w:pPr>
        <w:rPr>
          <w:rFonts w:ascii="Times" w:hAnsi="Times"/>
        </w:rPr>
      </w:pPr>
    </w:p>
    <w:p w14:paraId="720FFB03" w14:textId="77777777" w:rsidR="00A9710B" w:rsidRDefault="00A9710B" w:rsidP="006945A6">
      <w:pPr>
        <w:rPr>
          <w:rFonts w:ascii="Times" w:hAnsi="Times"/>
        </w:rPr>
      </w:pPr>
    </w:p>
    <w:p w14:paraId="6A1D8F8F" w14:textId="77777777" w:rsidR="00A9710B" w:rsidRDefault="00A9710B" w:rsidP="006945A6">
      <w:pPr>
        <w:rPr>
          <w:rFonts w:ascii="Times" w:hAnsi="Times"/>
        </w:rPr>
      </w:pPr>
    </w:p>
    <w:p w14:paraId="0B194954" w14:textId="77777777" w:rsidR="00A9710B" w:rsidRDefault="00A9710B" w:rsidP="006945A6">
      <w:pPr>
        <w:rPr>
          <w:rFonts w:ascii="Times" w:hAnsi="Times"/>
        </w:rPr>
      </w:pPr>
    </w:p>
    <w:p w14:paraId="641ECFF7" w14:textId="77777777" w:rsidR="00A9710B" w:rsidRDefault="00A9710B" w:rsidP="006945A6">
      <w:pPr>
        <w:rPr>
          <w:rFonts w:ascii="Times" w:hAnsi="Times"/>
        </w:rPr>
      </w:pPr>
    </w:p>
    <w:p w14:paraId="0D1D1644" w14:textId="77777777" w:rsidR="00A9710B" w:rsidRDefault="00A9710B" w:rsidP="006945A6">
      <w:pPr>
        <w:rPr>
          <w:rFonts w:ascii="Times" w:hAnsi="Times"/>
        </w:rPr>
      </w:pPr>
    </w:p>
    <w:p w14:paraId="2FEBF8E2" w14:textId="77777777" w:rsidR="00A9710B" w:rsidRPr="006945A6" w:rsidRDefault="00A9710B" w:rsidP="006945A6">
      <w:pPr>
        <w:rPr>
          <w:rFonts w:ascii="Times" w:hAnsi="Times"/>
        </w:rPr>
      </w:pPr>
    </w:p>
    <w:sectPr w:rsidR="00A9710B" w:rsidRPr="006945A6" w:rsidSect="00462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3AE0" w14:textId="77777777" w:rsidR="00E673EA" w:rsidRDefault="00E673EA" w:rsidP="000B5438">
      <w:r>
        <w:separator/>
      </w:r>
    </w:p>
  </w:endnote>
  <w:endnote w:type="continuationSeparator" w:id="0">
    <w:p w14:paraId="193F6A1D" w14:textId="77777777" w:rsidR="00E673EA" w:rsidRDefault="00E673EA" w:rsidP="000B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A3A9" w14:textId="77777777" w:rsidR="00E673EA" w:rsidRDefault="00E673EA" w:rsidP="000B5438">
      <w:r>
        <w:separator/>
      </w:r>
    </w:p>
  </w:footnote>
  <w:footnote w:type="continuationSeparator" w:id="0">
    <w:p w14:paraId="6B9A5A4D" w14:textId="77777777" w:rsidR="00E673EA" w:rsidRDefault="00E673EA" w:rsidP="000B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450"/>
    <w:multiLevelType w:val="hybridMultilevel"/>
    <w:tmpl w:val="FE104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FB34B9"/>
    <w:multiLevelType w:val="hybridMultilevel"/>
    <w:tmpl w:val="AEB83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32CE1"/>
    <w:multiLevelType w:val="hybridMultilevel"/>
    <w:tmpl w:val="EFB6B5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F246987"/>
    <w:multiLevelType w:val="hybridMultilevel"/>
    <w:tmpl w:val="4F6E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0487C"/>
    <w:multiLevelType w:val="hybridMultilevel"/>
    <w:tmpl w:val="25C0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F0051"/>
    <w:multiLevelType w:val="hybridMultilevel"/>
    <w:tmpl w:val="7DDCB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0027D"/>
    <w:multiLevelType w:val="hybridMultilevel"/>
    <w:tmpl w:val="6998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65844"/>
    <w:multiLevelType w:val="hybridMultilevel"/>
    <w:tmpl w:val="C35EA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F28CE"/>
    <w:multiLevelType w:val="hybridMultilevel"/>
    <w:tmpl w:val="328E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857D2"/>
    <w:multiLevelType w:val="hybridMultilevel"/>
    <w:tmpl w:val="B15E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B1A40"/>
    <w:multiLevelType w:val="hybridMultilevel"/>
    <w:tmpl w:val="6764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3"/>
  </w:num>
  <w:num w:numId="5">
    <w:abstractNumId w:val="4"/>
  </w:num>
  <w:num w:numId="6">
    <w:abstractNumId w:val="2"/>
  </w:num>
  <w:num w:numId="7">
    <w:abstractNumId w:val="6"/>
  </w:num>
  <w:num w:numId="8">
    <w:abstractNumId w:val="5"/>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E17"/>
    <w:rsid w:val="000139E8"/>
    <w:rsid w:val="00014507"/>
    <w:rsid w:val="0002533A"/>
    <w:rsid w:val="00027877"/>
    <w:rsid w:val="00032872"/>
    <w:rsid w:val="00037867"/>
    <w:rsid w:val="00045AB6"/>
    <w:rsid w:val="000621F1"/>
    <w:rsid w:val="000639AE"/>
    <w:rsid w:val="00064381"/>
    <w:rsid w:val="00077675"/>
    <w:rsid w:val="000915B3"/>
    <w:rsid w:val="000B5438"/>
    <w:rsid w:val="000D0268"/>
    <w:rsid w:val="000D0BF9"/>
    <w:rsid w:val="000D3F3A"/>
    <w:rsid w:val="000D52A6"/>
    <w:rsid w:val="000E2C56"/>
    <w:rsid w:val="000E41CC"/>
    <w:rsid w:val="000E7536"/>
    <w:rsid w:val="000F3A6A"/>
    <w:rsid w:val="00111DC2"/>
    <w:rsid w:val="00120998"/>
    <w:rsid w:val="00120FDE"/>
    <w:rsid w:val="001251F3"/>
    <w:rsid w:val="0012576D"/>
    <w:rsid w:val="00131676"/>
    <w:rsid w:val="001413BD"/>
    <w:rsid w:val="001425A5"/>
    <w:rsid w:val="001510DB"/>
    <w:rsid w:val="00157FB9"/>
    <w:rsid w:val="00160E39"/>
    <w:rsid w:val="00176AEB"/>
    <w:rsid w:val="00177608"/>
    <w:rsid w:val="001816A3"/>
    <w:rsid w:val="00194E4E"/>
    <w:rsid w:val="00196EE6"/>
    <w:rsid w:val="001A0B8C"/>
    <w:rsid w:val="001A395F"/>
    <w:rsid w:val="001B7457"/>
    <w:rsid w:val="001B7CAB"/>
    <w:rsid w:val="001F01D8"/>
    <w:rsid w:val="001F47AC"/>
    <w:rsid w:val="00210326"/>
    <w:rsid w:val="002212F0"/>
    <w:rsid w:val="00223A9E"/>
    <w:rsid w:val="00237B3C"/>
    <w:rsid w:val="00237F4C"/>
    <w:rsid w:val="0025089B"/>
    <w:rsid w:val="0025386F"/>
    <w:rsid w:val="00262D00"/>
    <w:rsid w:val="00265FD3"/>
    <w:rsid w:val="0026647E"/>
    <w:rsid w:val="00281D0A"/>
    <w:rsid w:val="0028339E"/>
    <w:rsid w:val="00292D8E"/>
    <w:rsid w:val="002936F2"/>
    <w:rsid w:val="002A1E20"/>
    <w:rsid w:val="002C0CE6"/>
    <w:rsid w:val="002C0EC0"/>
    <w:rsid w:val="002D5797"/>
    <w:rsid w:val="002F687E"/>
    <w:rsid w:val="00306A29"/>
    <w:rsid w:val="003257C8"/>
    <w:rsid w:val="00332C2E"/>
    <w:rsid w:val="00335C45"/>
    <w:rsid w:val="00341BFD"/>
    <w:rsid w:val="00373B48"/>
    <w:rsid w:val="00377F2A"/>
    <w:rsid w:val="00380F5F"/>
    <w:rsid w:val="00397667"/>
    <w:rsid w:val="003A02C7"/>
    <w:rsid w:val="003A66A7"/>
    <w:rsid w:val="003C51DF"/>
    <w:rsid w:val="003C793F"/>
    <w:rsid w:val="003E2814"/>
    <w:rsid w:val="003F0A90"/>
    <w:rsid w:val="003F3B76"/>
    <w:rsid w:val="003F6761"/>
    <w:rsid w:val="00421EB8"/>
    <w:rsid w:val="00422463"/>
    <w:rsid w:val="004245AA"/>
    <w:rsid w:val="00432EE3"/>
    <w:rsid w:val="00434F1E"/>
    <w:rsid w:val="0044285C"/>
    <w:rsid w:val="00453175"/>
    <w:rsid w:val="00457A83"/>
    <w:rsid w:val="00462E17"/>
    <w:rsid w:val="0046427A"/>
    <w:rsid w:val="00470870"/>
    <w:rsid w:val="00477799"/>
    <w:rsid w:val="00480B03"/>
    <w:rsid w:val="00481688"/>
    <w:rsid w:val="004821C4"/>
    <w:rsid w:val="00485BB0"/>
    <w:rsid w:val="00486BBE"/>
    <w:rsid w:val="00492C30"/>
    <w:rsid w:val="0049325C"/>
    <w:rsid w:val="004A310F"/>
    <w:rsid w:val="004A4967"/>
    <w:rsid w:val="004B4068"/>
    <w:rsid w:val="004B47A1"/>
    <w:rsid w:val="004D46DF"/>
    <w:rsid w:val="004E7E31"/>
    <w:rsid w:val="004F1C62"/>
    <w:rsid w:val="005025ED"/>
    <w:rsid w:val="00513130"/>
    <w:rsid w:val="00527849"/>
    <w:rsid w:val="00541EF7"/>
    <w:rsid w:val="00551328"/>
    <w:rsid w:val="005576B0"/>
    <w:rsid w:val="00561E66"/>
    <w:rsid w:val="00572AE9"/>
    <w:rsid w:val="005758A6"/>
    <w:rsid w:val="005773FD"/>
    <w:rsid w:val="00582F21"/>
    <w:rsid w:val="005A13B2"/>
    <w:rsid w:val="005A34CD"/>
    <w:rsid w:val="005A7A5E"/>
    <w:rsid w:val="005C67E4"/>
    <w:rsid w:val="005E4E51"/>
    <w:rsid w:val="005F0B71"/>
    <w:rsid w:val="005F0CB3"/>
    <w:rsid w:val="005F5018"/>
    <w:rsid w:val="00605DEB"/>
    <w:rsid w:val="00615829"/>
    <w:rsid w:val="00626258"/>
    <w:rsid w:val="00633F7F"/>
    <w:rsid w:val="0064292E"/>
    <w:rsid w:val="00643EDE"/>
    <w:rsid w:val="00644B29"/>
    <w:rsid w:val="00650CEF"/>
    <w:rsid w:val="0065334B"/>
    <w:rsid w:val="00676489"/>
    <w:rsid w:val="00681786"/>
    <w:rsid w:val="006945A6"/>
    <w:rsid w:val="00695A7F"/>
    <w:rsid w:val="006A72F0"/>
    <w:rsid w:val="006B2C4F"/>
    <w:rsid w:val="006F7CDD"/>
    <w:rsid w:val="00701F29"/>
    <w:rsid w:val="00710A9E"/>
    <w:rsid w:val="007110BB"/>
    <w:rsid w:val="007133C3"/>
    <w:rsid w:val="00713C1F"/>
    <w:rsid w:val="00720B96"/>
    <w:rsid w:val="00735D50"/>
    <w:rsid w:val="00754717"/>
    <w:rsid w:val="00760291"/>
    <w:rsid w:val="007609E0"/>
    <w:rsid w:val="00767F7D"/>
    <w:rsid w:val="007733FF"/>
    <w:rsid w:val="007745C4"/>
    <w:rsid w:val="00774BE0"/>
    <w:rsid w:val="007860BD"/>
    <w:rsid w:val="007876DA"/>
    <w:rsid w:val="007906B9"/>
    <w:rsid w:val="0079275A"/>
    <w:rsid w:val="007965CE"/>
    <w:rsid w:val="007A487F"/>
    <w:rsid w:val="007A75A2"/>
    <w:rsid w:val="007A7E64"/>
    <w:rsid w:val="007B52C8"/>
    <w:rsid w:val="007B5B47"/>
    <w:rsid w:val="007C134C"/>
    <w:rsid w:val="007C4EEA"/>
    <w:rsid w:val="007D171B"/>
    <w:rsid w:val="007D4DA0"/>
    <w:rsid w:val="007E3EF5"/>
    <w:rsid w:val="00802203"/>
    <w:rsid w:val="0080291A"/>
    <w:rsid w:val="00805317"/>
    <w:rsid w:val="00810F40"/>
    <w:rsid w:val="00811AE6"/>
    <w:rsid w:val="00815349"/>
    <w:rsid w:val="008328C3"/>
    <w:rsid w:val="00841DD5"/>
    <w:rsid w:val="008510B9"/>
    <w:rsid w:val="00851BD4"/>
    <w:rsid w:val="00851FC6"/>
    <w:rsid w:val="00864A3C"/>
    <w:rsid w:val="00875B3E"/>
    <w:rsid w:val="00885F32"/>
    <w:rsid w:val="00891F03"/>
    <w:rsid w:val="008A5BB8"/>
    <w:rsid w:val="008B6E31"/>
    <w:rsid w:val="008C5147"/>
    <w:rsid w:val="008D542C"/>
    <w:rsid w:val="008D56E3"/>
    <w:rsid w:val="008E2470"/>
    <w:rsid w:val="008F2CE5"/>
    <w:rsid w:val="008F67BB"/>
    <w:rsid w:val="008F6813"/>
    <w:rsid w:val="0090303B"/>
    <w:rsid w:val="009159B5"/>
    <w:rsid w:val="0091703E"/>
    <w:rsid w:val="00917547"/>
    <w:rsid w:val="00943C0B"/>
    <w:rsid w:val="009525B3"/>
    <w:rsid w:val="00964CDF"/>
    <w:rsid w:val="009703BB"/>
    <w:rsid w:val="00973060"/>
    <w:rsid w:val="00993755"/>
    <w:rsid w:val="00995733"/>
    <w:rsid w:val="009A14CD"/>
    <w:rsid w:val="009A6328"/>
    <w:rsid w:val="009B3286"/>
    <w:rsid w:val="009B6147"/>
    <w:rsid w:val="009D4BBF"/>
    <w:rsid w:val="009D7DC8"/>
    <w:rsid w:val="009F60B8"/>
    <w:rsid w:val="00A11A01"/>
    <w:rsid w:val="00A12DA5"/>
    <w:rsid w:val="00A13DB9"/>
    <w:rsid w:val="00A16E59"/>
    <w:rsid w:val="00A25D90"/>
    <w:rsid w:val="00A700AD"/>
    <w:rsid w:val="00A8128B"/>
    <w:rsid w:val="00A858B7"/>
    <w:rsid w:val="00A92E5A"/>
    <w:rsid w:val="00A960F8"/>
    <w:rsid w:val="00A9710B"/>
    <w:rsid w:val="00AA444B"/>
    <w:rsid w:val="00AA7ECF"/>
    <w:rsid w:val="00AB4F97"/>
    <w:rsid w:val="00AD490A"/>
    <w:rsid w:val="00AE357F"/>
    <w:rsid w:val="00B0151E"/>
    <w:rsid w:val="00B075C7"/>
    <w:rsid w:val="00B20291"/>
    <w:rsid w:val="00B57596"/>
    <w:rsid w:val="00B70353"/>
    <w:rsid w:val="00B70885"/>
    <w:rsid w:val="00B70EDF"/>
    <w:rsid w:val="00B80F0E"/>
    <w:rsid w:val="00B821F7"/>
    <w:rsid w:val="00BA0073"/>
    <w:rsid w:val="00BB046C"/>
    <w:rsid w:val="00BC2EDC"/>
    <w:rsid w:val="00C0055E"/>
    <w:rsid w:val="00C05D92"/>
    <w:rsid w:val="00C167D1"/>
    <w:rsid w:val="00C239C8"/>
    <w:rsid w:val="00C25CBB"/>
    <w:rsid w:val="00C31142"/>
    <w:rsid w:val="00C42AD0"/>
    <w:rsid w:val="00C46B11"/>
    <w:rsid w:val="00C5025B"/>
    <w:rsid w:val="00C51C44"/>
    <w:rsid w:val="00C64EC0"/>
    <w:rsid w:val="00C66695"/>
    <w:rsid w:val="00C70392"/>
    <w:rsid w:val="00C8521E"/>
    <w:rsid w:val="00C93D80"/>
    <w:rsid w:val="00CA06F5"/>
    <w:rsid w:val="00CA1274"/>
    <w:rsid w:val="00CC0AA0"/>
    <w:rsid w:val="00CD11C8"/>
    <w:rsid w:val="00CE16C9"/>
    <w:rsid w:val="00CE640D"/>
    <w:rsid w:val="00D10377"/>
    <w:rsid w:val="00D270FF"/>
    <w:rsid w:val="00D2790B"/>
    <w:rsid w:val="00D33517"/>
    <w:rsid w:val="00D33CD6"/>
    <w:rsid w:val="00D36FE0"/>
    <w:rsid w:val="00D40182"/>
    <w:rsid w:val="00D4220D"/>
    <w:rsid w:val="00D45B30"/>
    <w:rsid w:val="00D54847"/>
    <w:rsid w:val="00D5624C"/>
    <w:rsid w:val="00D650C1"/>
    <w:rsid w:val="00D664DC"/>
    <w:rsid w:val="00D76CBA"/>
    <w:rsid w:val="00D77590"/>
    <w:rsid w:val="00D8367D"/>
    <w:rsid w:val="00D86538"/>
    <w:rsid w:val="00D91E94"/>
    <w:rsid w:val="00DA072F"/>
    <w:rsid w:val="00DB0233"/>
    <w:rsid w:val="00DC5386"/>
    <w:rsid w:val="00DC56D3"/>
    <w:rsid w:val="00DC640B"/>
    <w:rsid w:val="00DC6C44"/>
    <w:rsid w:val="00DC79BF"/>
    <w:rsid w:val="00DE362E"/>
    <w:rsid w:val="00E0078F"/>
    <w:rsid w:val="00E053C3"/>
    <w:rsid w:val="00E22EA9"/>
    <w:rsid w:val="00E25B95"/>
    <w:rsid w:val="00E26BD7"/>
    <w:rsid w:val="00E322AA"/>
    <w:rsid w:val="00E3788F"/>
    <w:rsid w:val="00E43F17"/>
    <w:rsid w:val="00E54C0C"/>
    <w:rsid w:val="00E673EA"/>
    <w:rsid w:val="00E846E2"/>
    <w:rsid w:val="00E90F36"/>
    <w:rsid w:val="00E938A3"/>
    <w:rsid w:val="00EA21A1"/>
    <w:rsid w:val="00EA33E5"/>
    <w:rsid w:val="00EA4106"/>
    <w:rsid w:val="00EC0ACC"/>
    <w:rsid w:val="00ED382E"/>
    <w:rsid w:val="00ED520F"/>
    <w:rsid w:val="00EE3C14"/>
    <w:rsid w:val="00F061CB"/>
    <w:rsid w:val="00F2794F"/>
    <w:rsid w:val="00F323CD"/>
    <w:rsid w:val="00F329DE"/>
    <w:rsid w:val="00F32EB3"/>
    <w:rsid w:val="00F34E4A"/>
    <w:rsid w:val="00F4704A"/>
    <w:rsid w:val="00F741A4"/>
    <w:rsid w:val="00F764A6"/>
    <w:rsid w:val="00FA05D7"/>
    <w:rsid w:val="00FB423C"/>
    <w:rsid w:val="00FC4EA8"/>
    <w:rsid w:val="00FC68A9"/>
    <w:rsid w:val="00FD3742"/>
    <w:rsid w:val="00FE3048"/>
    <w:rsid w:val="00FE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4C320"/>
  <w14:defaultImageDpi w14:val="300"/>
  <w15:docId w15:val="{B1F2E1F0-4C12-C940-96E1-0B2E5470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0CB3"/>
    <w:rPr>
      <w:sz w:val="18"/>
      <w:szCs w:val="18"/>
    </w:rPr>
  </w:style>
  <w:style w:type="paragraph" w:styleId="CommentText">
    <w:name w:val="annotation text"/>
    <w:basedOn w:val="Normal"/>
    <w:link w:val="CommentTextChar"/>
    <w:uiPriority w:val="99"/>
    <w:unhideWhenUsed/>
    <w:rsid w:val="005F0CB3"/>
  </w:style>
  <w:style w:type="character" w:customStyle="1" w:styleId="CommentTextChar">
    <w:name w:val="Comment Text Char"/>
    <w:basedOn w:val="DefaultParagraphFont"/>
    <w:link w:val="CommentText"/>
    <w:uiPriority w:val="99"/>
    <w:rsid w:val="005F0CB3"/>
  </w:style>
  <w:style w:type="paragraph" w:styleId="CommentSubject">
    <w:name w:val="annotation subject"/>
    <w:basedOn w:val="CommentText"/>
    <w:next w:val="CommentText"/>
    <w:link w:val="CommentSubjectChar"/>
    <w:uiPriority w:val="99"/>
    <w:semiHidden/>
    <w:unhideWhenUsed/>
    <w:rsid w:val="005F0CB3"/>
    <w:rPr>
      <w:b/>
      <w:bCs/>
      <w:sz w:val="20"/>
      <w:szCs w:val="20"/>
    </w:rPr>
  </w:style>
  <w:style w:type="character" w:customStyle="1" w:styleId="CommentSubjectChar">
    <w:name w:val="Comment Subject Char"/>
    <w:basedOn w:val="CommentTextChar"/>
    <w:link w:val="CommentSubject"/>
    <w:uiPriority w:val="99"/>
    <w:semiHidden/>
    <w:rsid w:val="005F0CB3"/>
    <w:rPr>
      <w:b/>
      <w:bCs/>
      <w:sz w:val="20"/>
      <w:szCs w:val="20"/>
    </w:rPr>
  </w:style>
  <w:style w:type="paragraph" w:styleId="BalloonText">
    <w:name w:val="Balloon Text"/>
    <w:basedOn w:val="Normal"/>
    <w:link w:val="BalloonTextChar"/>
    <w:uiPriority w:val="99"/>
    <w:semiHidden/>
    <w:unhideWhenUsed/>
    <w:rsid w:val="005F0CB3"/>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CB3"/>
    <w:rPr>
      <w:rFonts w:ascii="Lucida Grande" w:hAnsi="Lucida Grande"/>
      <w:sz w:val="18"/>
      <w:szCs w:val="18"/>
    </w:rPr>
  </w:style>
  <w:style w:type="paragraph" w:styleId="ListParagraph">
    <w:name w:val="List Paragraph"/>
    <w:basedOn w:val="Normal"/>
    <w:uiPriority w:val="34"/>
    <w:qFormat/>
    <w:rsid w:val="00223A9E"/>
    <w:pPr>
      <w:ind w:left="720"/>
      <w:contextualSpacing/>
    </w:pPr>
  </w:style>
  <w:style w:type="paragraph" w:styleId="Header">
    <w:name w:val="header"/>
    <w:basedOn w:val="Normal"/>
    <w:link w:val="HeaderChar"/>
    <w:uiPriority w:val="99"/>
    <w:unhideWhenUsed/>
    <w:rsid w:val="000B5438"/>
    <w:pPr>
      <w:tabs>
        <w:tab w:val="center" w:pos="4320"/>
        <w:tab w:val="right" w:pos="8640"/>
      </w:tabs>
    </w:pPr>
  </w:style>
  <w:style w:type="character" w:customStyle="1" w:styleId="HeaderChar">
    <w:name w:val="Header Char"/>
    <w:basedOn w:val="DefaultParagraphFont"/>
    <w:link w:val="Header"/>
    <w:uiPriority w:val="99"/>
    <w:rsid w:val="000B5438"/>
  </w:style>
  <w:style w:type="paragraph" w:styleId="Footer">
    <w:name w:val="footer"/>
    <w:basedOn w:val="Normal"/>
    <w:link w:val="FooterChar"/>
    <w:uiPriority w:val="99"/>
    <w:unhideWhenUsed/>
    <w:rsid w:val="000B5438"/>
    <w:pPr>
      <w:tabs>
        <w:tab w:val="center" w:pos="4320"/>
        <w:tab w:val="right" w:pos="8640"/>
      </w:tabs>
    </w:pPr>
  </w:style>
  <w:style w:type="character" w:customStyle="1" w:styleId="FooterChar">
    <w:name w:val="Footer Char"/>
    <w:basedOn w:val="DefaultParagraphFont"/>
    <w:link w:val="Footer"/>
    <w:uiPriority w:val="99"/>
    <w:rsid w:val="000B5438"/>
  </w:style>
  <w:style w:type="character" w:styleId="Hyperlink">
    <w:name w:val="Hyperlink"/>
    <w:basedOn w:val="DefaultParagraphFont"/>
    <w:uiPriority w:val="99"/>
    <w:unhideWhenUsed/>
    <w:rsid w:val="00281D0A"/>
    <w:rPr>
      <w:color w:val="0000FF" w:themeColor="hyperlink"/>
      <w:u w:val="single"/>
    </w:rPr>
  </w:style>
  <w:style w:type="paragraph" w:styleId="NoSpacing">
    <w:name w:val="No Spacing"/>
    <w:uiPriority w:val="99"/>
    <w:qFormat/>
    <w:rsid w:val="008E247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4734">
      <w:bodyDiv w:val="1"/>
      <w:marLeft w:val="0"/>
      <w:marRight w:val="0"/>
      <w:marTop w:val="0"/>
      <w:marBottom w:val="0"/>
      <w:divBdr>
        <w:top w:val="none" w:sz="0" w:space="0" w:color="auto"/>
        <w:left w:val="none" w:sz="0" w:space="0" w:color="auto"/>
        <w:bottom w:val="none" w:sz="0" w:space="0" w:color="auto"/>
        <w:right w:val="none" w:sz="0" w:space="0" w:color="auto"/>
      </w:divBdr>
    </w:div>
    <w:div w:id="1075590851">
      <w:bodyDiv w:val="1"/>
      <w:marLeft w:val="0"/>
      <w:marRight w:val="0"/>
      <w:marTop w:val="0"/>
      <w:marBottom w:val="0"/>
      <w:divBdr>
        <w:top w:val="none" w:sz="0" w:space="0" w:color="auto"/>
        <w:left w:val="none" w:sz="0" w:space="0" w:color="auto"/>
        <w:bottom w:val="none" w:sz="0" w:space="0" w:color="auto"/>
        <w:right w:val="none" w:sz="0" w:space="0" w:color="auto"/>
      </w:divBdr>
      <w:divsChild>
        <w:div w:id="1528444540">
          <w:marLeft w:val="0"/>
          <w:marRight w:val="0"/>
          <w:marTop w:val="0"/>
          <w:marBottom w:val="0"/>
          <w:divBdr>
            <w:top w:val="none" w:sz="0" w:space="0" w:color="auto"/>
            <w:left w:val="none" w:sz="0" w:space="0" w:color="auto"/>
            <w:bottom w:val="none" w:sz="0" w:space="0" w:color="auto"/>
            <w:right w:val="none" w:sz="0" w:space="0" w:color="auto"/>
          </w:divBdr>
        </w:div>
      </w:divsChild>
    </w:div>
    <w:div w:id="1634210357">
      <w:bodyDiv w:val="1"/>
      <w:marLeft w:val="0"/>
      <w:marRight w:val="0"/>
      <w:marTop w:val="0"/>
      <w:marBottom w:val="0"/>
      <w:divBdr>
        <w:top w:val="none" w:sz="0" w:space="0" w:color="auto"/>
        <w:left w:val="none" w:sz="0" w:space="0" w:color="auto"/>
        <w:bottom w:val="none" w:sz="0" w:space="0" w:color="auto"/>
        <w:right w:val="none" w:sz="0" w:space="0" w:color="auto"/>
      </w:divBdr>
      <w:divsChild>
        <w:div w:id="1978996577">
          <w:marLeft w:val="0"/>
          <w:marRight w:val="0"/>
          <w:marTop w:val="150"/>
          <w:marBottom w:val="60"/>
          <w:divBdr>
            <w:top w:val="none" w:sz="0" w:space="0" w:color="auto"/>
            <w:left w:val="none" w:sz="0" w:space="0" w:color="auto"/>
            <w:bottom w:val="none" w:sz="0" w:space="0" w:color="auto"/>
            <w:right w:val="none" w:sz="0" w:space="0" w:color="auto"/>
          </w:divBdr>
        </w:div>
      </w:divsChild>
    </w:div>
    <w:div w:id="173061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miller@berkele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mpuspol.chance.berkeley.edu/index.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berkeley.edu" TargetMode="External"/><Relationship Id="rId5" Type="http://schemas.openxmlformats.org/officeDocument/2006/relationships/webSettings" Target="webSettings.xml"/><Relationship Id="rId10" Type="http://schemas.openxmlformats.org/officeDocument/2006/relationships/hyperlink" Target="https://youtube.com/playlist?list=PLCjLxVmAF7FbSbv1gLkXo2Yp1MkVIklh7" TargetMode="External"/><Relationship Id="rId4" Type="http://schemas.openxmlformats.org/officeDocument/2006/relationships/settings" Target="settings.xml"/><Relationship Id="rId9" Type="http://schemas.openxmlformats.org/officeDocument/2006/relationships/hyperlink" Target="mailto:dmill62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803E-1B76-6D43-B2FE-F3DA5806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David Miller</cp:lastModifiedBy>
  <cp:revision>343</cp:revision>
  <dcterms:created xsi:type="dcterms:W3CDTF">2021-04-27T19:46:00Z</dcterms:created>
  <dcterms:modified xsi:type="dcterms:W3CDTF">2021-10-27T06:58:00Z</dcterms:modified>
</cp:coreProperties>
</file>